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9A0BB" w14:textId="77777777" w:rsidR="00F133F2" w:rsidRDefault="003F5C5E">
      <w:pPr>
        <w:ind w:left="0" w:firstLine="0"/>
        <w:jc w:val="left"/>
      </w:pPr>
      <w:r>
        <w:t xml:space="preserve"> </w:t>
      </w:r>
    </w:p>
    <w:p w14:paraId="47380F0F" w14:textId="77777777" w:rsidR="00F133F2" w:rsidRDefault="003F5C5E">
      <w:pPr>
        <w:ind w:left="-1" w:firstLine="0"/>
        <w:jc w:val="left"/>
      </w:pPr>
      <w:r>
        <w:rPr>
          <w:noProof/>
        </w:rPr>
        <w:drawing>
          <wp:inline distT="0" distB="0" distL="0" distR="0" wp14:anchorId="2EE8B871" wp14:editId="30F89547">
            <wp:extent cx="1424940" cy="574040"/>
            <wp:effectExtent l="0" t="0" r="0" b="0"/>
            <wp:docPr id="1125" name="Picture 1125" descr="logo-uob-resize[1]"/>
            <wp:cNvGraphicFramePr/>
            <a:graphic xmlns:a="http://schemas.openxmlformats.org/drawingml/2006/main">
              <a:graphicData uri="http://schemas.openxmlformats.org/drawingml/2006/picture">
                <pic:pic xmlns:pic="http://schemas.openxmlformats.org/drawingml/2006/picture">
                  <pic:nvPicPr>
                    <pic:cNvPr id="1125" name="Picture 1125"/>
                    <pic:cNvPicPr/>
                  </pic:nvPicPr>
                  <pic:blipFill>
                    <a:blip r:embed="rId7"/>
                    <a:stretch>
                      <a:fillRect/>
                    </a:stretch>
                  </pic:blipFill>
                  <pic:spPr>
                    <a:xfrm>
                      <a:off x="0" y="0"/>
                      <a:ext cx="1424940" cy="574040"/>
                    </a:xfrm>
                    <a:prstGeom prst="rect">
                      <a:avLst/>
                    </a:prstGeom>
                  </pic:spPr>
                </pic:pic>
              </a:graphicData>
            </a:graphic>
          </wp:inline>
        </w:drawing>
      </w:r>
      <w:r>
        <w:t xml:space="preserve"> </w:t>
      </w:r>
    </w:p>
    <w:p w14:paraId="4CA68638" w14:textId="77777777" w:rsidR="00F133F2" w:rsidRDefault="003F5C5E">
      <w:pPr>
        <w:ind w:left="0" w:right="774" w:firstLine="0"/>
      </w:pPr>
      <w:r>
        <w:t xml:space="preserve"> </w:t>
      </w:r>
    </w:p>
    <w:p w14:paraId="2B77EF08" w14:textId="77777777" w:rsidR="00F133F2" w:rsidRDefault="003F5C5E">
      <w:pPr>
        <w:ind w:right="-15"/>
      </w:pPr>
      <w:r>
        <w:t xml:space="preserve">Job Description </w:t>
      </w:r>
    </w:p>
    <w:p w14:paraId="3319D3D5" w14:textId="77777777" w:rsidR="00F133F2" w:rsidRDefault="003F5C5E">
      <w:pPr>
        <w:ind w:left="0" w:firstLine="0"/>
        <w:jc w:val="left"/>
      </w:pPr>
      <w:r>
        <w:t xml:space="preserve"> </w:t>
      </w:r>
    </w:p>
    <w:tbl>
      <w:tblPr>
        <w:tblStyle w:val="TableGrid"/>
        <w:tblW w:w="8720" w:type="dxa"/>
        <w:tblInd w:w="9" w:type="dxa"/>
        <w:tblCellMar>
          <w:top w:w="12" w:type="dxa"/>
          <w:left w:w="106" w:type="dxa"/>
          <w:right w:w="115" w:type="dxa"/>
        </w:tblCellMar>
        <w:tblLook w:val="04A0" w:firstRow="1" w:lastRow="0" w:firstColumn="1" w:lastColumn="0" w:noHBand="0" w:noVBand="1"/>
      </w:tblPr>
      <w:tblGrid>
        <w:gridCol w:w="2941"/>
        <w:gridCol w:w="5779"/>
      </w:tblGrid>
      <w:tr w:rsidR="00F133F2" w14:paraId="5E830217" w14:textId="77777777">
        <w:trPr>
          <w:trHeight w:val="267"/>
        </w:trPr>
        <w:tc>
          <w:tcPr>
            <w:tcW w:w="2941" w:type="dxa"/>
            <w:tcBorders>
              <w:top w:val="single" w:sz="6" w:space="0" w:color="000000"/>
              <w:left w:val="single" w:sz="6" w:space="0" w:color="000000"/>
              <w:bottom w:val="single" w:sz="6" w:space="0" w:color="000000"/>
              <w:right w:val="single" w:sz="6" w:space="0" w:color="000000"/>
            </w:tcBorders>
            <w:shd w:val="clear" w:color="auto" w:fill="AEAAAA"/>
          </w:tcPr>
          <w:p w14:paraId="00E068A0" w14:textId="77777777" w:rsidR="00F133F2" w:rsidRDefault="003F5C5E">
            <w:pPr>
              <w:ind w:left="0" w:firstLine="0"/>
              <w:jc w:val="left"/>
            </w:pPr>
            <w:r>
              <w:t xml:space="preserve">Job title: </w:t>
            </w:r>
          </w:p>
        </w:tc>
        <w:tc>
          <w:tcPr>
            <w:tcW w:w="5778" w:type="dxa"/>
            <w:tcBorders>
              <w:top w:val="single" w:sz="6" w:space="0" w:color="000000"/>
              <w:left w:val="single" w:sz="6" w:space="0" w:color="000000"/>
              <w:bottom w:val="single" w:sz="6" w:space="0" w:color="000000"/>
              <w:right w:val="single" w:sz="6" w:space="0" w:color="000000"/>
            </w:tcBorders>
            <w:shd w:val="clear" w:color="auto" w:fill="AEAAAA"/>
          </w:tcPr>
          <w:p w14:paraId="3C1A7839" w14:textId="77777777" w:rsidR="00F133F2" w:rsidRDefault="003F5C5E">
            <w:pPr>
              <w:ind w:left="2" w:firstLine="0"/>
              <w:jc w:val="left"/>
            </w:pPr>
            <w:r>
              <w:t xml:space="preserve">Marketing and Web Officer </w:t>
            </w:r>
          </w:p>
        </w:tc>
      </w:tr>
      <w:tr w:rsidR="00F133F2" w14:paraId="1792029D" w14:textId="77777777">
        <w:trPr>
          <w:trHeight w:val="266"/>
        </w:trPr>
        <w:tc>
          <w:tcPr>
            <w:tcW w:w="2941" w:type="dxa"/>
            <w:tcBorders>
              <w:top w:val="single" w:sz="6" w:space="0" w:color="000000"/>
              <w:left w:val="single" w:sz="6" w:space="0" w:color="000000"/>
              <w:bottom w:val="single" w:sz="6" w:space="0" w:color="000000"/>
              <w:right w:val="single" w:sz="6" w:space="0" w:color="000000"/>
            </w:tcBorders>
            <w:shd w:val="clear" w:color="auto" w:fill="AEAAAA"/>
          </w:tcPr>
          <w:p w14:paraId="62F41A6C" w14:textId="77777777" w:rsidR="00F133F2" w:rsidRDefault="003F5C5E">
            <w:pPr>
              <w:ind w:left="0" w:firstLine="0"/>
              <w:jc w:val="left"/>
            </w:pPr>
            <w:r>
              <w:t xml:space="preserve">Department/School: </w:t>
            </w:r>
          </w:p>
        </w:tc>
        <w:tc>
          <w:tcPr>
            <w:tcW w:w="5778" w:type="dxa"/>
            <w:tcBorders>
              <w:top w:val="single" w:sz="6" w:space="0" w:color="000000"/>
              <w:left w:val="single" w:sz="6" w:space="0" w:color="000000"/>
              <w:bottom w:val="single" w:sz="6" w:space="0" w:color="000000"/>
              <w:right w:val="single" w:sz="6" w:space="0" w:color="000000"/>
            </w:tcBorders>
            <w:shd w:val="clear" w:color="auto" w:fill="AEAAAA"/>
          </w:tcPr>
          <w:p w14:paraId="49A69AEB" w14:textId="77777777" w:rsidR="00F133F2" w:rsidRDefault="003F5C5E">
            <w:pPr>
              <w:ind w:left="2" w:firstLine="0"/>
              <w:jc w:val="left"/>
            </w:pPr>
            <w:r>
              <w:t xml:space="preserve">Faculty of Engineering &amp; Design </w:t>
            </w:r>
          </w:p>
        </w:tc>
      </w:tr>
      <w:tr w:rsidR="00F133F2" w14:paraId="71A8FA08" w14:textId="77777777">
        <w:trPr>
          <w:trHeight w:val="269"/>
        </w:trPr>
        <w:tc>
          <w:tcPr>
            <w:tcW w:w="2941" w:type="dxa"/>
            <w:tcBorders>
              <w:top w:val="single" w:sz="6" w:space="0" w:color="000000"/>
              <w:left w:val="single" w:sz="6" w:space="0" w:color="000000"/>
              <w:bottom w:val="single" w:sz="6" w:space="0" w:color="000000"/>
              <w:right w:val="single" w:sz="6" w:space="0" w:color="000000"/>
            </w:tcBorders>
            <w:shd w:val="clear" w:color="auto" w:fill="AEAAAA"/>
          </w:tcPr>
          <w:p w14:paraId="577B0153" w14:textId="77777777" w:rsidR="00F133F2" w:rsidRDefault="003F5C5E">
            <w:pPr>
              <w:ind w:left="0" w:firstLine="0"/>
              <w:jc w:val="left"/>
            </w:pPr>
            <w:r>
              <w:t xml:space="preserve">Grade: </w:t>
            </w:r>
          </w:p>
        </w:tc>
        <w:tc>
          <w:tcPr>
            <w:tcW w:w="5778" w:type="dxa"/>
            <w:tcBorders>
              <w:top w:val="single" w:sz="6" w:space="0" w:color="000000"/>
              <w:left w:val="single" w:sz="6" w:space="0" w:color="000000"/>
              <w:bottom w:val="single" w:sz="6" w:space="0" w:color="000000"/>
              <w:right w:val="single" w:sz="6" w:space="0" w:color="000000"/>
            </w:tcBorders>
            <w:shd w:val="clear" w:color="auto" w:fill="AEAAAA"/>
          </w:tcPr>
          <w:p w14:paraId="24EEA126" w14:textId="77777777" w:rsidR="00F133F2" w:rsidRDefault="003F5C5E">
            <w:pPr>
              <w:ind w:left="2" w:firstLine="0"/>
              <w:jc w:val="left"/>
            </w:pPr>
            <w:r>
              <w:t xml:space="preserve">6 </w:t>
            </w:r>
          </w:p>
        </w:tc>
      </w:tr>
      <w:tr w:rsidR="00F133F2" w14:paraId="761C173A" w14:textId="77777777">
        <w:trPr>
          <w:trHeight w:val="267"/>
        </w:trPr>
        <w:tc>
          <w:tcPr>
            <w:tcW w:w="2941" w:type="dxa"/>
            <w:tcBorders>
              <w:top w:val="single" w:sz="6" w:space="0" w:color="000000"/>
              <w:left w:val="single" w:sz="6" w:space="0" w:color="000000"/>
              <w:bottom w:val="single" w:sz="6" w:space="0" w:color="000000"/>
              <w:right w:val="single" w:sz="6" w:space="0" w:color="000000"/>
            </w:tcBorders>
            <w:shd w:val="clear" w:color="auto" w:fill="AEAAAA"/>
          </w:tcPr>
          <w:p w14:paraId="7A8CECD4" w14:textId="77777777" w:rsidR="00F133F2" w:rsidRDefault="003F5C5E">
            <w:pPr>
              <w:ind w:left="0" w:firstLine="0"/>
              <w:jc w:val="left"/>
            </w:pPr>
            <w:r>
              <w:t xml:space="preserve">Location: </w:t>
            </w:r>
          </w:p>
        </w:tc>
        <w:tc>
          <w:tcPr>
            <w:tcW w:w="5778" w:type="dxa"/>
            <w:tcBorders>
              <w:top w:val="single" w:sz="6" w:space="0" w:color="000000"/>
              <w:left w:val="single" w:sz="6" w:space="0" w:color="000000"/>
              <w:bottom w:val="single" w:sz="6" w:space="0" w:color="000000"/>
              <w:right w:val="single" w:sz="6" w:space="0" w:color="000000"/>
            </w:tcBorders>
            <w:shd w:val="clear" w:color="auto" w:fill="AEAAAA"/>
          </w:tcPr>
          <w:p w14:paraId="0B667ED3" w14:textId="343EBD6D" w:rsidR="00F133F2" w:rsidRDefault="00AE3040">
            <w:pPr>
              <w:ind w:left="2" w:firstLine="0"/>
              <w:jc w:val="left"/>
            </w:pPr>
            <w:r>
              <w:t xml:space="preserve">Hybrid working: </w:t>
            </w:r>
            <w:r w:rsidR="003F5C5E">
              <w:t>Marketing</w:t>
            </w:r>
            <w:r>
              <w:t xml:space="preserve"> </w:t>
            </w:r>
            <w:r w:rsidR="003F5C5E">
              <w:t>Office</w:t>
            </w:r>
            <w:r>
              <w:t>/Remote working</w:t>
            </w:r>
          </w:p>
        </w:tc>
      </w:tr>
    </w:tbl>
    <w:p w14:paraId="2EB3FD37" w14:textId="77777777" w:rsidR="00F133F2" w:rsidRDefault="003F5C5E">
      <w:pPr>
        <w:ind w:left="0" w:firstLine="0"/>
        <w:jc w:val="left"/>
      </w:pPr>
      <w:r>
        <w:rPr>
          <w:b w:val="0"/>
        </w:rPr>
        <w:t xml:space="preserve"> </w:t>
      </w:r>
    </w:p>
    <w:tbl>
      <w:tblPr>
        <w:tblStyle w:val="TableGrid"/>
        <w:tblW w:w="8719" w:type="dxa"/>
        <w:tblInd w:w="9" w:type="dxa"/>
        <w:tblCellMar>
          <w:top w:w="12" w:type="dxa"/>
          <w:left w:w="106" w:type="dxa"/>
          <w:right w:w="90" w:type="dxa"/>
        </w:tblCellMar>
        <w:tblLook w:val="04A0" w:firstRow="1" w:lastRow="0" w:firstColumn="1" w:lastColumn="0" w:noHBand="0" w:noVBand="1"/>
      </w:tblPr>
      <w:tblGrid>
        <w:gridCol w:w="8719"/>
      </w:tblGrid>
      <w:tr w:rsidR="00F133F2" w14:paraId="5F38798D" w14:textId="77777777">
        <w:trPr>
          <w:trHeight w:val="265"/>
        </w:trPr>
        <w:tc>
          <w:tcPr>
            <w:tcW w:w="8719" w:type="dxa"/>
            <w:tcBorders>
              <w:top w:val="single" w:sz="6" w:space="0" w:color="000000"/>
              <w:left w:val="single" w:sz="6" w:space="0" w:color="000000"/>
              <w:bottom w:val="single" w:sz="6" w:space="0" w:color="000000"/>
              <w:right w:val="single" w:sz="6" w:space="0" w:color="000000"/>
            </w:tcBorders>
            <w:shd w:val="clear" w:color="auto" w:fill="AEAAAA"/>
          </w:tcPr>
          <w:p w14:paraId="4A05E53F" w14:textId="77777777" w:rsidR="00F133F2" w:rsidRDefault="003F5C5E">
            <w:pPr>
              <w:ind w:left="0" w:firstLine="0"/>
              <w:jc w:val="left"/>
            </w:pPr>
            <w:r>
              <w:t xml:space="preserve">Job purpose </w:t>
            </w:r>
          </w:p>
        </w:tc>
      </w:tr>
      <w:tr w:rsidR="00F133F2" w14:paraId="6B2678EE" w14:textId="77777777">
        <w:trPr>
          <w:trHeight w:val="4824"/>
        </w:trPr>
        <w:tc>
          <w:tcPr>
            <w:tcW w:w="8719" w:type="dxa"/>
            <w:tcBorders>
              <w:top w:val="single" w:sz="6" w:space="0" w:color="000000"/>
              <w:left w:val="single" w:sz="6" w:space="0" w:color="000000"/>
              <w:bottom w:val="single" w:sz="6" w:space="0" w:color="000000"/>
              <w:right w:val="single" w:sz="6" w:space="0" w:color="000000"/>
            </w:tcBorders>
          </w:tcPr>
          <w:p w14:paraId="149C03FF" w14:textId="65F5C6E7" w:rsidR="00F133F2" w:rsidRDefault="003F5C5E">
            <w:pPr>
              <w:spacing w:line="239" w:lineRule="auto"/>
              <w:ind w:left="0" w:firstLine="0"/>
              <w:jc w:val="left"/>
            </w:pPr>
            <w:r>
              <w:rPr>
                <w:b w:val="0"/>
              </w:rPr>
              <w:t xml:space="preserve">Working as part of the Faculty Marketing team, the post holder will play an important role in supporting the delivery, promotion and evaluation of the </w:t>
            </w:r>
            <w:proofErr w:type="gramStart"/>
            <w:r>
              <w:rPr>
                <w:b w:val="0"/>
              </w:rPr>
              <w:t>Faculty’s</w:t>
            </w:r>
            <w:proofErr w:type="gramEnd"/>
            <w:r>
              <w:rPr>
                <w:b w:val="0"/>
              </w:rPr>
              <w:t xml:space="preserve"> recruitment and marketing communication activities on and offline. They’ll contribute to effectively implementing a </w:t>
            </w:r>
            <w:proofErr w:type="gramStart"/>
            <w:r>
              <w:rPr>
                <w:b w:val="0"/>
              </w:rPr>
              <w:t>Faculty</w:t>
            </w:r>
            <w:proofErr w:type="gramEnd"/>
            <w:r>
              <w:rPr>
                <w:b w:val="0"/>
              </w:rPr>
              <w:t xml:space="preserve">-wide marketing, communications and recruitment strategy with a view to enhancing engagement with our key stakeholders.  </w:t>
            </w:r>
          </w:p>
          <w:p w14:paraId="40520515" w14:textId="77777777" w:rsidR="00F133F2" w:rsidRDefault="003F5C5E">
            <w:pPr>
              <w:ind w:left="0" w:firstLine="0"/>
              <w:jc w:val="left"/>
            </w:pPr>
            <w:r>
              <w:rPr>
                <w:b w:val="0"/>
              </w:rPr>
              <w:t xml:space="preserve"> </w:t>
            </w:r>
          </w:p>
          <w:p w14:paraId="2599E05B" w14:textId="70DC02CD" w:rsidR="00F133F2" w:rsidRDefault="003F5C5E">
            <w:pPr>
              <w:spacing w:line="243" w:lineRule="auto"/>
              <w:ind w:left="0" w:firstLine="0"/>
              <w:jc w:val="left"/>
            </w:pPr>
            <w:r>
              <w:rPr>
                <w:b w:val="0"/>
              </w:rPr>
              <w:t xml:space="preserve">The successful candidate will work with the team to enhance and promote the profile of the </w:t>
            </w:r>
            <w:proofErr w:type="gramStart"/>
            <w:r>
              <w:rPr>
                <w:b w:val="0"/>
              </w:rPr>
              <w:t>Faculty</w:t>
            </w:r>
            <w:proofErr w:type="gramEnd"/>
            <w:r>
              <w:rPr>
                <w:b w:val="0"/>
              </w:rPr>
              <w:t xml:space="preserve"> to both internal and external audiences, identify market trends and developments and attract new students from UK and International markets. They will support the </w:t>
            </w:r>
            <w:r w:rsidR="00AE3040">
              <w:rPr>
                <w:b w:val="0"/>
              </w:rPr>
              <w:t>Content Manager and Campaign</w:t>
            </w:r>
            <w:r w:rsidR="00FC4CE7">
              <w:rPr>
                <w:b w:val="0"/>
              </w:rPr>
              <w:t>s</w:t>
            </w:r>
            <w:r w:rsidR="00AE3040">
              <w:rPr>
                <w:b w:val="0"/>
              </w:rPr>
              <w:t xml:space="preserve"> Manager</w:t>
            </w:r>
            <w:r>
              <w:rPr>
                <w:b w:val="0"/>
              </w:rPr>
              <w:t xml:space="preserve"> to create, maintain and promote digital </w:t>
            </w:r>
            <w:r w:rsidR="00AE3040">
              <w:rPr>
                <w:b w:val="0"/>
              </w:rPr>
              <w:t xml:space="preserve">and print </w:t>
            </w:r>
            <w:r>
              <w:rPr>
                <w:b w:val="0"/>
              </w:rPr>
              <w:t xml:space="preserve">assets across our online </w:t>
            </w:r>
            <w:r w:rsidR="00AE3040">
              <w:rPr>
                <w:b w:val="0"/>
              </w:rPr>
              <w:t xml:space="preserve">and offline </w:t>
            </w:r>
            <w:r>
              <w:rPr>
                <w:b w:val="0"/>
              </w:rPr>
              <w:t>platforms. And they’ll provide input into the marketing strategy including gathering market intelligence and researc</w:t>
            </w:r>
            <w:r w:rsidR="006818A2">
              <w:rPr>
                <w:b w:val="0"/>
              </w:rPr>
              <w:t>h</w:t>
            </w:r>
            <w:r>
              <w:rPr>
                <w:b w:val="0"/>
              </w:rPr>
              <w:t xml:space="preserve"> to feed into planning and coordinating activities.  </w:t>
            </w:r>
          </w:p>
          <w:p w14:paraId="1B40C1DA" w14:textId="77777777" w:rsidR="00F133F2" w:rsidRDefault="003F5C5E">
            <w:pPr>
              <w:ind w:left="0" w:firstLine="0"/>
              <w:jc w:val="left"/>
            </w:pPr>
            <w:r>
              <w:rPr>
                <w:b w:val="0"/>
              </w:rPr>
              <w:t xml:space="preserve"> </w:t>
            </w:r>
          </w:p>
          <w:p w14:paraId="1E5983EA" w14:textId="1F2B0BE2" w:rsidR="00F133F2" w:rsidRDefault="003F5C5E">
            <w:pPr>
              <w:ind w:left="0" w:right="10" w:firstLine="0"/>
              <w:jc w:val="left"/>
            </w:pPr>
            <w:r>
              <w:rPr>
                <w:b w:val="0"/>
              </w:rPr>
              <w:t xml:space="preserve">The post holder will be a proactive and creative individual with excellent copywriting, project management, </w:t>
            </w:r>
            <w:proofErr w:type="gramStart"/>
            <w:r>
              <w:rPr>
                <w:b w:val="0"/>
              </w:rPr>
              <w:t>communication</w:t>
            </w:r>
            <w:proofErr w:type="gramEnd"/>
            <w:r>
              <w:rPr>
                <w:b w:val="0"/>
              </w:rPr>
              <w:t xml:space="preserve"> and interpersonal skills. They will be able to cover a breadth of marketing activities across our key platforms. They’ll be enthusiastic about new developments in marketing and web and able to generate ideas to make sure we stay relevant to our audiences.  </w:t>
            </w:r>
            <w:r w:rsidR="00AE3040">
              <w:rPr>
                <w:b w:val="0"/>
              </w:rPr>
              <w:t xml:space="preserve">They will also be proficient in the creation, </w:t>
            </w:r>
            <w:proofErr w:type="gramStart"/>
            <w:r w:rsidR="00AE3040">
              <w:rPr>
                <w:b w:val="0"/>
              </w:rPr>
              <w:t>production</w:t>
            </w:r>
            <w:proofErr w:type="gramEnd"/>
            <w:r w:rsidR="00AE3040">
              <w:rPr>
                <w:b w:val="0"/>
              </w:rPr>
              <w:t xml:space="preserve"> and implementation of content assets across a range of online and </w:t>
            </w:r>
            <w:r w:rsidR="0072651D">
              <w:rPr>
                <w:b w:val="0"/>
              </w:rPr>
              <w:t>offline</w:t>
            </w:r>
            <w:r w:rsidR="00AE3040">
              <w:rPr>
                <w:b w:val="0"/>
              </w:rPr>
              <w:t xml:space="preserve"> marketing platforms both in the UK and internationally</w:t>
            </w:r>
          </w:p>
        </w:tc>
      </w:tr>
    </w:tbl>
    <w:p w14:paraId="3DFA22E5" w14:textId="77777777" w:rsidR="00F133F2" w:rsidRDefault="003F5C5E">
      <w:pPr>
        <w:ind w:left="0" w:firstLine="0"/>
        <w:jc w:val="left"/>
      </w:pPr>
      <w:r>
        <w:rPr>
          <w:b w:val="0"/>
        </w:rPr>
        <w:t xml:space="preserve"> </w:t>
      </w:r>
    </w:p>
    <w:tbl>
      <w:tblPr>
        <w:tblStyle w:val="TableGrid"/>
        <w:tblW w:w="8753" w:type="dxa"/>
        <w:tblInd w:w="9" w:type="dxa"/>
        <w:tblCellMar>
          <w:top w:w="13" w:type="dxa"/>
          <w:left w:w="106" w:type="dxa"/>
          <w:right w:w="115" w:type="dxa"/>
        </w:tblCellMar>
        <w:tblLook w:val="04A0" w:firstRow="1" w:lastRow="0" w:firstColumn="1" w:lastColumn="0" w:noHBand="0" w:noVBand="1"/>
      </w:tblPr>
      <w:tblGrid>
        <w:gridCol w:w="8753"/>
      </w:tblGrid>
      <w:tr w:rsidR="00F133F2" w14:paraId="2CC3E495" w14:textId="77777777">
        <w:trPr>
          <w:trHeight w:val="264"/>
        </w:trPr>
        <w:tc>
          <w:tcPr>
            <w:tcW w:w="8753" w:type="dxa"/>
            <w:tcBorders>
              <w:top w:val="single" w:sz="6" w:space="0" w:color="000000"/>
              <w:left w:val="single" w:sz="6" w:space="0" w:color="000000"/>
              <w:bottom w:val="single" w:sz="6" w:space="0" w:color="000000"/>
              <w:right w:val="single" w:sz="6" w:space="0" w:color="000000"/>
            </w:tcBorders>
            <w:shd w:val="clear" w:color="auto" w:fill="AEAAAA"/>
          </w:tcPr>
          <w:p w14:paraId="40197C57" w14:textId="77777777" w:rsidR="00F133F2" w:rsidRDefault="003F5C5E">
            <w:pPr>
              <w:ind w:left="0" w:firstLine="0"/>
              <w:jc w:val="left"/>
            </w:pPr>
            <w:r>
              <w:t xml:space="preserve">Source and nature of management provided  </w:t>
            </w:r>
          </w:p>
        </w:tc>
      </w:tr>
      <w:tr w:rsidR="00F133F2" w14:paraId="0D9EBD3D" w14:textId="77777777">
        <w:trPr>
          <w:trHeight w:val="271"/>
        </w:trPr>
        <w:tc>
          <w:tcPr>
            <w:tcW w:w="8753" w:type="dxa"/>
            <w:tcBorders>
              <w:top w:val="single" w:sz="6" w:space="0" w:color="000000"/>
              <w:left w:val="single" w:sz="6" w:space="0" w:color="000000"/>
              <w:bottom w:val="single" w:sz="6" w:space="0" w:color="000000"/>
              <w:right w:val="single" w:sz="6" w:space="0" w:color="000000"/>
            </w:tcBorders>
          </w:tcPr>
          <w:p w14:paraId="7224ECD6" w14:textId="05A0A658" w:rsidR="00F133F2" w:rsidRDefault="00AE3040">
            <w:pPr>
              <w:ind w:left="0" w:firstLine="0"/>
              <w:jc w:val="left"/>
            </w:pPr>
            <w:r>
              <w:rPr>
                <w:b w:val="0"/>
              </w:rPr>
              <w:t xml:space="preserve">Content </w:t>
            </w:r>
            <w:r w:rsidR="003F5C5E">
              <w:rPr>
                <w:b w:val="0"/>
              </w:rPr>
              <w:t xml:space="preserve">Manager </w:t>
            </w:r>
          </w:p>
        </w:tc>
      </w:tr>
    </w:tbl>
    <w:p w14:paraId="1DCE8B6E" w14:textId="77777777" w:rsidR="00F133F2" w:rsidRDefault="003F5C5E">
      <w:pPr>
        <w:ind w:left="0" w:firstLine="0"/>
        <w:jc w:val="left"/>
      </w:pPr>
      <w:r>
        <w:rPr>
          <w:b w:val="0"/>
        </w:rPr>
        <w:t xml:space="preserve"> </w:t>
      </w:r>
    </w:p>
    <w:tbl>
      <w:tblPr>
        <w:tblStyle w:val="TableGrid"/>
        <w:tblW w:w="8753" w:type="dxa"/>
        <w:tblInd w:w="9" w:type="dxa"/>
        <w:tblCellMar>
          <w:top w:w="13" w:type="dxa"/>
          <w:left w:w="106" w:type="dxa"/>
          <w:right w:w="115" w:type="dxa"/>
        </w:tblCellMar>
        <w:tblLook w:val="04A0" w:firstRow="1" w:lastRow="0" w:firstColumn="1" w:lastColumn="0" w:noHBand="0" w:noVBand="1"/>
      </w:tblPr>
      <w:tblGrid>
        <w:gridCol w:w="8753"/>
      </w:tblGrid>
      <w:tr w:rsidR="00F133F2" w14:paraId="6228741C" w14:textId="77777777">
        <w:trPr>
          <w:trHeight w:val="264"/>
        </w:trPr>
        <w:tc>
          <w:tcPr>
            <w:tcW w:w="8753" w:type="dxa"/>
            <w:tcBorders>
              <w:top w:val="single" w:sz="6" w:space="0" w:color="000000"/>
              <w:left w:val="single" w:sz="6" w:space="0" w:color="000000"/>
              <w:bottom w:val="single" w:sz="6" w:space="0" w:color="000000"/>
              <w:right w:val="single" w:sz="6" w:space="0" w:color="000000"/>
            </w:tcBorders>
            <w:shd w:val="clear" w:color="auto" w:fill="AEAAAA"/>
          </w:tcPr>
          <w:p w14:paraId="17C7AC44" w14:textId="77777777" w:rsidR="00F133F2" w:rsidRDefault="003F5C5E">
            <w:pPr>
              <w:ind w:left="0" w:firstLine="0"/>
              <w:jc w:val="left"/>
            </w:pPr>
            <w:r>
              <w:t xml:space="preserve">Staff management responsibility </w:t>
            </w:r>
          </w:p>
        </w:tc>
      </w:tr>
      <w:tr w:rsidR="00F133F2" w14:paraId="74060DE8" w14:textId="77777777">
        <w:trPr>
          <w:trHeight w:val="271"/>
        </w:trPr>
        <w:tc>
          <w:tcPr>
            <w:tcW w:w="8753" w:type="dxa"/>
            <w:tcBorders>
              <w:top w:val="single" w:sz="6" w:space="0" w:color="000000"/>
              <w:left w:val="single" w:sz="6" w:space="0" w:color="000000"/>
              <w:bottom w:val="single" w:sz="6" w:space="0" w:color="000000"/>
              <w:right w:val="single" w:sz="6" w:space="0" w:color="000000"/>
            </w:tcBorders>
          </w:tcPr>
          <w:p w14:paraId="44FB33FB" w14:textId="77777777" w:rsidR="00F133F2" w:rsidRDefault="003F5C5E">
            <w:pPr>
              <w:ind w:left="0" w:firstLine="0"/>
              <w:jc w:val="left"/>
            </w:pPr>
            <w:r>
              <w:rPr>
                <w:b w:val="0"/>
              </w:rPr>
              <w:t>N/A</w:t>
            </w:r>
            <w:r>
              <w:rPr>
                <w:b w:val="0"/>
                <w:i/>
              </w:rPr>
              <w:t xml:space="preserve"> </w:t>
            </w:r>
          </w:p>
        </w:tc>
      </w:tr>
    </w:tbl>
    <w:p w14:paraId="27506270" w14:textId="77777777" w:rsidR="00F133F2" w:rsidRDefault="003F5C5E">
      <w:pPr>
        <w:ind w:left="0" w:firstLine="0"/>
        <w:jc w:val="left"/>
      </w:pPr>
      <w:r>
        <w:rPr>
          <w:b w:val="0"/>
        </w:rPr>
        <w:t xml:space="preserve"> </w:t>
      </w:r>
    </w:p>
    <w:tbl>
      <w:tblPr>
        <w:tblStyle w:val="TableGrid"/>
        <w:tblW w:w="8753" w:type="dxa"/>
        <w:tblInd w:w="9" w:type="dxa"/>
        <w:tblCellMar>
          <w:top w:w="13" w:type="dxa"/>
          <w:left w:w="106" w:type="dxa"/>
          <w:right w:w="115" w:type="dxa"/>
        </w:tblCellMar>
        <w:tblLook w:val="04A0" w:firstRow="1" w:lastRow="0" w:firstColumn="1" w:lastColumn="0" w:noHBand="0" w:noVBand="1"/>
      </w:tblPr>
      <w:tblGrid>
        <w:gridCol w:w="8753"/>
      </w:tblGrid>
      <w:tr w:rsidR="00F133F2" w14:paraId="2AEA0C72" w14:textId="77777777">
        <w:trPr>
          <w:trHeight w:val="264"/>
        </w:trPr>
        <w:tc>
          <w:tcPr>
            <w:tcW w:w="8753" w:type="dxa"/>
            <w:tcBorders>
              <w:top w:val="single" w:sz="6" w:space="0" w:color="000000"/>
              <w:left w:val="single" w:sz="6" w:space="0" w:color="000000"/>
              <w:bottom w:val="single" w:sz="6" w:space="0" w:color="000000"/>
              <w:right w:val="single" w:sz="6" w:space="0" w:color="000000"/>
            </w:tcBorders>
            <w:shd w:val="clear" w:color="auto" w:fill="AEAAAA"/>
          </w:tcPr>
          <w:p w14:paraId="51DD1E8E" w14:textId="77777777" w:rsidR="00F133F2" w:rsidRDefault="003F5C5E">
            <w:pPr>
              <w:ind w:left="0" w:firstLine="0"/>
              <w:jc w:val="left"/>
            </w:pPr>
            <w:r>
              <w:t xml:space="preserve">Special conditions  </w:t>
            </w:r>
          </w:p>
        </w:tc>
      </w:tr>
      <w:tr w:rsidR="00F133F2" w14:paraId="6A999768" w14:textId="77777777">
        <w:trPr>
          <w:trHeight w:val="1788"/>
        </w:trPr>
        <w:tc>
          <w:tcPr>
            <w:tcW w:w="8753" w:type="dxa"/>
            <w:tcBorders>
              <w:top w:val="single" w:sz="6" w:space="0" w:color="000000"/>
              <w:left w:val="single" w:sz="6" w:space="0" w:color="000000"/>
              <w:bottom w:val="single" w:sz="6" w:space="0" w:color="000000"/>
              <w:right w:val="single" w:sz="6" w:space="0" w:color="000000"/>
            </w:tcBorders>
          </w:tcPr>
          <w:p w14:paraId="6FEC499A" w14:textId="77777777" w:rsidR="00F133F2" w:rsidRDefault="003F5C5E">
            <w:pPr>
              <w:spacing w:line="240" w:lineRule="auto"/>
              <w:ind w:left="0" w:firstLine="0"/>
              <w:jc w:val="left"/>
            </w:pPr>
            <w:r>
              <w:rPr>
                <w:b w:val="0"/>
              </w:rPr>
              <w:t xml:space="preserve">You will from time to time be required to undertake other duties of a similar nature as reasonably required by your line manager. These may include assisting in the facilitation of CPD activities. This will form part of your substantive role and you will not receive additional payment for these activities.   </w:t>
            </w:r>
          </w:p>
          <w:p w14:paraId="56D09121" w14:textId="77777777" w:rsidR="00F133F2" w:rsidRDefault="003F5C5E">
            <w:pPr>
              <w:ind w:left="0" w:firstLine="0"/>
              <w:jc w:val="left"/>
            </w:pPr>
            <w:r>
              <w:rPr>
                <w:b w:val="0"/>
              </w:rPr>
              <w:t xml:space="preserve"> </w:t>
            </w:r>
          </w:p>
          <w:p w14:paraId="1A5C8651" w14:textId="77777777" w:rsidR="00F133F2" w:rsidRDefault="003F5C5E">
            <w:pPr>
              <w:ind w:left="0" w:firstLine="0"/>
              <w:jc w:val="left"/>
            </w:pPr>
            <w:r>
              <w:rPr>
                <w:b w:val="0"/>
              </w:rPr>
              <w:t>There may be a need to work one or two Saturdays per year to support the University’s Open Days.</w:t>
            </w:r>
            <w:r>
              <w:t xml:space="preserve"> </w:t>
            </w:r>
          </w:p>
        </w:tc>
      </w:tr>
    </w:tbl>
    <w:p w14:paraId="215263A6" w14:textId="77777777" w:rsidR="00F133F2" w:rsidRDefault="003F5C5E">
      <w:pPr>
        <w:ind w:left="0" w:firstLine="0"/>
        <w:jc w:val="left"/>
      </w:pPr>
      <w:r>
        <w:rPr>
          <w:b w:val="0"/>
        </w:rPr>
        <w:t xml:space="preserve"> </w:t>
      </w:r>
    </w:p>
    <w:tbl>
      <w:tblPr>
        <w:tblStyle w:val="TableGrid"/>
        <w:tblW w:w="8757" w:type="dxa"/>
        <w:tblInd w:w="7" w:type="dxa"/>
        <w:tblCellMar>
          <w:top w:w="11" w:type="dxa"/>
          <w:left w:w="106" w:type="dxa"/>
          <w:right w:w="76" w:type="dxa"/>
        </w:tblCellMar>
        <w:tblLook w:val="04A0" w:firstRow="1" w:lastRow="0" w:firstColumn="1" w:lastColumn="0" w:noHBand="0" w:noVBand="1"/>
      </w:tblPr>
      <w:tblGrid>
        <w:gridCol w:w="468"/>
        <w:gridCol w:w="8289"/>
      </w:tblGrid>
      <w:tr w:rsidR="00F133F2" w14:paraId="6807AE31" w14:textId="77777777" w:rsidTr="0056547B">
        <w:trPr>
          <w:trHeight w:val="265"/>
        </w:trPr>
        <w:tc>
          <w:tcPr>
            <w:tcW w:w="8757" w:type="dxa"/>
            <w:gridSpan w:val="2"/>
            <w:tcBorders>
              <w:top w:val="single" w:sz="6" w:space="0" w:color="000000"/>
              <w:left w:val="single" w:sz="6" w:space="0" w:color="000000"/>
              <w:bottom w:val="single" w:sz="6" w:space="0" w:color="000000"/>
              <w:right w:val="single" w:sz="6" w:space="0" w:color="000000"/>
            </w:tcBorders>
            <w:shd w:val="clear" w:color="auto" w:fill="AEAAAA"/>
          </w:tcPr>
          <w:p w14:paraId="70C59C3C" w14:textId="77777777" w:rsidR="00F133F2" w:rsidRDefault="003F5C5E">
            <w:pPr>
              <w:ind w:left="0" w:firstLine="0"/>
              <w:jc w:val="left"/>
            </w:pPr>
            <w:r>
              <w:t xml:space="preserve">Main duties and responsibilities  </w:t>
            </w:r>
          </w:p>
        </w:tc>
      </w:tr>
      <w:tr w:rsidR="00F133F2" w14:paraId="5A778590" w14:textId="77777777" w:rsidTr="0056547B">
        <w:trPr>
          <w:trHeight w:val="1279"/>
        </w:trPr>
        <w:tc>
          <w:tcPr>
            <w:tcW w:w="468" w:type="dxa"/>
            <w:tcBorders>
              <w:top w:val="single" w:sz="6" w:space="0" w:color="000000"/>
              <w:left w:val="single" w:sz="6" w:space="0" w:color="000000"/>
              <w:bottom w:val="single" w:sz="4" w:space="0" w:color="D9D9D9"/>
              <w:right w:val="single" w:sz="6" w:space="0" w:color="000000"/>
            </w:tcBorders>
          </w:tcPr>
          <w:p w14:paraId="09B28C82" w14:textId="77777777" w:rsidR="00F133F2" w:rsidRDefault="003F5C5E">
            <w:pPr>
              <w:ind w:left="0" w:firstLine="0"/>
              <w:jc w:val="left"/>
            </w:pPr>
            <w:r>
              <w:lastRenderedPageBreak/>
              <w:t xml:space="preserve">1 </w:t>
            </w:r>
          </w:p>
        </w:tc>
        <w:tc>
          <w:tcPr>
            <w:tcW w:w="8289" w:type="dxa"/>
            <w:tcBorders>
              <w:top w:val="single" w:sz="6" w:space="0" w:color="000000"/>
              <w:left w:val="single" w:sz="6" w:space="0" w:color="000000"/>
              <w:bottom w:val="single" w:sz="4" w:space="0" w:color="D9D9D9"/>
              <w:right w:val="single" w:sz="6" w:space="0" w:color="000000"/>
            </w:tcBorders>
          </w:tcPr>
          <w:p w14:paraId="21C510A0" w14:textId="77777777" w:rsidR="00F133F2" w:rsidRDefault="003F5C5E">
            <w:pPr>
              <w:ind w:left="2" w:firstLine="0"/>
              <w:jc w:val="left"/>
            </w:pPr>
            <w:r>
              <w:t xml:space="preserve">Marketing Strategy </w:t>
            </w:r>
          </w:p>
          <w:p w14:paraId="201B82D9" w14:textId="5173961F" w:rsidR="00F133F2" w:rsidRDefault="003F5C5E">
            <w:pPr>
              <w:ind w:left="721" w:hanging="470"/>
              <w:jc w:val="left"/>
            </w:pPr>
            <w:r>
              <w:rPr>
                <w:b w:val="0"/>
              </w:rPr>
              <w:t xml:space="preserve">i.      Work with the </w:t>
            </w:r>
            <w:r w:rsidR="00AE3040">
              <w:rPr>
                <w:b w:val="0"/>
              </w:rPr>
              <w:t>Head of Faculty Marketing, Content Manager and Campaign</w:t>
            </w:r>
            <w:r w:rsidR="0072651D">
              <w:rPr>
                <w:b w:val="0"/>
              </w:rPr>
              <w:t>s</w:t>
            </w:r>
            <w:r w:rsidR="00AE3040">
              <w:rPr>
                <w:b w:val="0"/>
              </w:rPr>
              <w:t xml:space="preserve"> Manager </w:t>
            </w:r>
            <w:r>
              <w:rPr>
                <w:b w:val="0"/>
              </w:rPr>
              <w:t xml:space="preserve">to implement and refine an effective marketing, communications and recruitment strategy in line with the </w:t>
            </w:r>
            <w:proofErr w:type="gramStart"/>
            <w:r>
              <w:rPr>
                <w:b w:val="0"/>
              </w:rPr>
              <w:t>Faculty’s</w:t>
            </w:r>
            <w:proofErr w:type="gramEnd"/>
            <w:r>
              <w:rPr>
                <w:b w:val="0"/>
              </w:rPr>
              <w:t xml:space="preserve"> vision and objectives. Take responsibility for specific marketing projects</w:t>
            </w:r>
            <w:r w:rsidR="00AE3040">
              <w:rPr>
                <w:b w:val="0"/>
              </w:rPr>
              <w:t>, content creation and production as well campaign development and implementation</w:t>
            </w:r>
          </w:p>
        </w:tc>
      </w:tr>
      <w:tr w:rsidR="00F133F2" w14:paraId="753D49A7" w14:textId="77777777" w:rsidTr="0056547B">
        <w:trPr>
          <w:trHeight w:val="3301"/>
        </w:trPr>
        <w:tc>
          <w:tcPr>
            <w:tcW w:w="468" w:type="dxa"/>
            <w:tcBorders>
              <w:top w:val="single" w:sz="6" w:space="0" w:color="000000"/>
              <w:left w:val="single" w:sz="6" w:space="0" w:color="000000"/>
              <w:bottom w:val="single" w:sz="4" w:space="0" w:color="D9D9D9"/>
              <w:right w:val="single" w:sz="6" w:space="0" w:color="000000"/>
            </w:tcBorders>
          </w:tcPr>
          <w:p w14:paraId="364BD123" w14:textId="77777777" w:rsidR="00F133F2" w:rsidRDefault="00F133F2">
            <w:pPr>
              <w:spacing w:after="160"/>
              <w:ind w:left="0" w:firstLine="0"/>
              <w:jc w:val="left"/>
            </w:pPr>
          </w:p>
        </w:tc>
        <w:tc>
          <w:tcPr>
            <w:tcW w:w="8289" w:type="dxa"/>
            <w:tcBorders>
              <w:top w:val="single" w:sz="6" w:space="0" w:color="000000"/>
              <w:left w:val="single" w:sz="6" w:space="0" w:color="000000"/>
              <w:bottom w:val="single" w:sz="4" w:space="0" w:color="D9D9D9"/>
              <w:right w:val="single" w:sz="6" w:space="0" w:color="000000"/>
            </w:tcBorders>
          </w:tcPr>
          <w:p w14:paraId="15A2EDCE" w14:textId="00712512" w:rsidR="00F133F2" w:rsidRDefault="003F5C5E">
            <w:pPr>
              <w:numPr>
                <w:ilvl w:val="0"/>
                <w:numId w:val="1"/>
              </w:numPr>
              <w:spacing w:line="239" w:lineRule="auto"/>
              <w:ind w:hanging="564"/>
              <w:jc w:val="left"/>
            </w:pPr>
            <w:r>
              <w:rPr>
                <w:b w:val="0"/>
              </w:rPr>
              <w:t xml:space="preserve">Collate competitor, market and customer analysis data to support decision making in terms of portfolio development, </w:t>
            </w:r>
            <w:proofErr w:type="gramStart"/>
            <w:r>
              <w:rPr>
                <w:b w:val="0"/>
              </w:rPr>
              <w:t>pricing</w:t>
            </w:r>
            <w:proofErr w:type="gramEnd"/>
            <w:r>
              <w:rPr>
                <w:b w:val="0"/>
              </w:rPr>
              <w:t xml:space="preserve"> and recruitment strategies. Identify key market trends and developments both at home and overseas in conjunction with Recruitment &amp; Admissions office</w:t>
            </w:r>
            <w:r w:rsidR="00AE3040">
              <w:rPr>
                <w:b w:val="0"/>
              </w:rPr>
              <w:t>s</w:t>
            </w:r>
            <w:r>
              <w:rPr>
                <w:b w:val="0"/>
              </w:rPr>
              <w:t xml:space="preserve"> </w:t>
            </w:r>
          </w:p>
          <w:p w14:paraId="2689B342" w14:textId="77777777" w:rsidR="00F133F2" w:rsidRDefault="003F5C5E">
            <w:pPr>
              <w:numPr>
                <w:ilvl w:val="0"/>
                <w:numId w:val="1"/>
              </w:numPr>
              <w:spacing w:line="240" w:lineRule="auto"/>
              <w:ind w:hanging="564"/>
              <w:jc w:val="left"/>
            </w:pPr>
            <w:r>
              <w:rPr>
                <w:b w:val="0"/>
              </w:rPr>
              <w:t xml:space="preserve">Monitor and evaluate marketing activity and provide suggestions for remedial action where necessary </w:t>
            </w:r>
          </w:p>
          <w:p w14:paraId="0BAEA008" w14:textId="11E8870B" w:rsidR="00F133F2" w:rsidRDefault="003F5C5E">
            <w:pPr>
              <w:numPr>
                <w:ilvl w:val="0"/>
                <w:numId w:val="1"/>
              </w:numPr>
              <w:spacing w:after="17" w:line="240" w:lineRule="auto"/>
              <w:ind w:hanging="564"/>
              <w:jc w:val="left"/>
            </w:pPr>
            <w:r>
              <w:rPr>
                <w:b w:val="0"/>
              </w:rPr>
              <w:t>Develop effective internal communication processes and procedures to ensure coherent activity, marketing awareness and buy-in across the Faculty</w:t>
            </w:r>
            <w:r w:rsidR="00AE3040">
              <w:rPr>
                <w:b w:val="0"/>
              </w:rPr>
              <w:t xml:space="preserve"> and University. </w:t>
            </w:r>
            <w:r>
              <w:rPr>
                <w:b w:val="0"/>
              </w:rPr>
              <w:t xml:space="preserve">Provide support and advice to staff on all aspects of marketing and recruitment </w:t>
            </w:r>
          </w:p>
          <w:p w14:paraId="453DF719" w14:textId="77777777" w:rsidR="00F133F2" w:rsidRDefault="003F5C5E">
            <w:pPr>
              <w:numPr>
                <w:ilvl w:val="0"/>
                <w:numId w:val="1"/>
              </w:numPr>
              <w:ind w:hanging="564"/>
              <w:jc w:val="left"/>
            </w:pPr>
            <w:r>
              <w:rPr>
                <w:b w:val="0"/>
              </w:rPr>
              <w:t xml:space="preserve">Liaise with key central University services to ensure that the </w:t>
            </w:r>
            <w:proofErr w:type="gramStart"/>
            <w:r>
              <w:rPr>
                <w:b w:val="0"/>
              </w:rPr>
              <w:t>Faculty’s</w:t>
            </w:r>
            <w:proofErr w:type="gramEnd"/>
            <w:r>
              <w:rPr>
                <w:b w:val="0"/>
              </w:rPr>
              <w:t xml:space="preserve"> marketing and communication strategies complement and support the University’s corporate strategies </w:t>
            </w:r>
          </w:p>
        </w:tc>
      </w:tr>
      <w:tr w:rsidR="0056547B" w14:paraId="3A1335B7" w14:textId="77777777" w:rsidTr="0056547B">
        <w:trPr>
          <w:trHeight w:val="3301"/>
        </w:trPr>
        <w:tc>
          <w:tcPr>
            <w:tcW w:w="468" w:type="dxa"/>
            <w:tcBorders>
              <w:top w:val="single" w:sz="6" w:space="0" w:color="000000"/>
              <w:left w:val="single" w:sz="6" w:space="0" w:color="000000"/>
              <w:bottom w:val="single" w:sz="4" w:space="0" w:color="D9D9D9"/>
              <w:right w:val="single" w:sz="6" w:space="0" w:color="000000"/>
            </w:tcBorders>
          </w:tcPr>
          <w:p w14:paraId="351A0F4F" w14:textId="7B08E3BC" w:rsidR="0056547B" w:rsidRDefault="0056547B" w:rsidP="0056547B">
            <w:pPr>
              <w:spacing w:after="160"/>
              <w:ind w:left="0" w:firstLine="0"/>
              <w:jc w:val="left"/>
            </w:pPr>
            <w:r>
              <w:t xml:space="preserve">2 </w:t>
            </w:r>
          </w:p>
        </w:tc>
        <w:tc>
          <w:tcPr>
            <w:tcW w:w="8289" w:type="dxa"/>
            <w:tcBorders>
              <w:top w:val="single" w:sz="6" w:space="0" w:color="000000"/>
              <w:left w:val="single" w:sz="6" w:space="0" w:color="000000"/>
              <w:bottom w:val="single" w:sz="4" w:space="0" w:color="D9D9D9"/>
              <w:right w:val="single" w:sz="6" w:space="0" w:color="000000"/>
            </w:tcBorders>
          </w:tcPr>
          <w:p w14:paraId="1F15944B" w14:textId="77777777" w:rsidR="0056547B" w:rsidRDefault="0056547B" w:rsidP="0056547B">
            <w:pPr>
              <w:ind w:left="0" w:firstLine="0"/>
              <w:jc w:val="left"/>
            </w:pPr>
            <w:r>
              <w:t xml:space="preserve">Marketing Communications </w:t>
            </w:r>
          </w:p>
          <w:p w14:paraId="19E6B16D" w14:textId="77777777" w:rsidR="0056547B" w:rsidRDefault="0056547B" w:rsidP="0056547B">
            <w:pPr>
              <w:ind w:left="0" w:firstLine="0"/>
              <w:jc w:val="left"/>
            </w:pPr>
            <w:r>
              <w:t xml:space="preserve"> </w:t>
            </w:r>
          </w:p>
          <w:p w14:paraId="42317492" w14:textId="77777777" w:rsidR="0056547B" w:rsidRDefault="0056547B" w:rsidP="0056547B">
            <w:pPr>
              <w:ind w:left="0" w:firstLine="0"/>
              <w:jc w:val="left"/>
            </w:pPr>
            <w:r>
              <w:t xml:space="preserve">Digital and web </w:t>
            </w:r>
          </w:p>
          <w:p w14:paraId="7E51D3EF" w14:textId="77777777" w:rsidR="0056547B" w:rsidRDefault="0056547B" w:rsidP="0056547B">
            <w:pPr>
              <w:ind w:left="0" w:firstLine="0"/>
              <w:jc w:val="left"/>
            </w:pPr>
            <w:r>
              <w:t xml:space="preserve"> </w:t>
            </w:r>
          </w:p>
          <w:p w14:paraId="243C824B" w14:textId="77777777" w:rsidR="0056547B" w:rsidRPr="00945336" w:rsidRDefault="0056547B" w:rsidP="0056547B">
            <w:pPr>
              <w:pStyle w:val="ListParagraph"/>
              <w:numPr>
                <w:ilvl w:val="0"/>
                <w:numId w:val="13"/>
              </w:numPr>
              <w:spacing w:line="249" w:lineRule="auto"/>
              <w:ind w:right="333"/>
              <w:jc w:val="left"/>
              <w:rPr>
                <w:b w:val="0"/>
                <w:sz w:val="20"/>
              </w:rPr>
            </w:pPr>
            <w:r w:rsidRPr="00945336">
              <w:rPr>
                <w:b w:val="0"/>
              </w:rPr>
              <w:t xml:space="preserve">Support the Content Manager in developing content for all channels and campaigns, ensuring information is up to date and promotes the </w:t>
            </w:r>
            <w:proofErr w:type="gramStart"/>
            <w:r>
              <w:rPr>
                <w:b w:val="0"/>
              </w:rPr>
              <w:t>F</w:t>
            </w:r>
            <w:r w:rsidRPr="00945336">
              <w:rPr>
                <w:b w:val="0"/>
              </w:rPr>
              <w:t>aculty</w:t>
            </w:r>
            <w:proofErr w:type="gramEnd"/>
            <w:r w:rsidRPr="00945336">
              <w:rPr>
                <w:b w:val="0"/>
              </w:rPr>
              <w:t xml:space="preserve"> to internal and external audiences.</w:t>
            </w:r>
            <w:r w:rsidRPr="00945336">
              <w:rPr>
                <w:b w:val="0"/>
                <w:sz w:val="20"/>
              </w:rPr>
              <w:t xml:space="preserve"> </w:t>
            </w:r>
          </w:p>
          <w:p w14:paraId="405F447F" w14:textId="77777777" w:rsidR="0056547B" w:rsidRPr="00945336" w:rsidRDefault="0056547B" w:rsidP="0056547B">
            <w:pPr>
              <w:pStyle w:val="ListParagraph"/>
              <w:numPr>
                <w:ilvl w:val="0"/>
                <w:numId w:val="13"/>
              </w:numPr>
              <w:spacing w:line="249" w:lineRule="auto"/>
              <w:ind w:right="333"/>
              <w:jc w:val="left"/>
            </w:pPr>
            <w:r w:rsidRPr="00945336">
              <w:rPr>
                <w:b w:val="0"/>
              </w:rPr>
              <w:t xml:space="preserve">ii. </w:t>
            </w:r>
            <w:r w:rsidRPr="00945336">
              <w:rPr>
                <w:b w:val="0"/>
              </w:rPr>
              <w:tab/>
              <w:t xml:space="preserve">Schedule, create, </w:t>
            </w:r>
            <w:proofErr w:type="gramStart"/>
            <w:r w:rsidRPr="00945336">
              <w:rPr>
                <w:b w:val="0"/>
              </w:rPr>
              <w:t>send</w:t>
            </w:r>
            <w:proofErr w:type="gramEnd"/>
            <w:r w:rsidRPr="00945336">
              <w:rPr>
                <w:b w:val="0"/>
              </w:rPr>
              <w:t xml:space="preserve"> and evaluate offer holder communications through our CRM system</w:t>
            </w:r>
          </w:p>
          <w:p w14:paraId="21D3A065" w14:textId="77777777" w:rsidR="0056547B" w:rsidRDefault="0056547B" w:rsidP="0056547B">
            <w:pPr>
              <w:pStyle w:val="ListParagraph"/>
              <w:numPr>
                <w:ilvl w:val="0"/>
                <w:numId w:val="13"/>
              </w:numPr>
              <w:spacing w:line="249" w:lineRule="auto"/>
              <w:ind w:right="333"/>
              <w:jc w:val="left"/>
            </w:pPr>
            <w:r w:rsidRPr="00945336">
              <w:rPr>
                <w:b w:val="0"/>
                <w:sz w:val="20"/>
              </w:rPr>
              <w:t xml:space="preserve"> </w:t>
            </w:r>
            <w:r w:rsidRPr="00945336">
              <w:rPr>
                <w:b w:val="0"/>
              </w:rPr>
              <w:t xml:space="preserve">iii. </w:t>
            </w:r>
            <w:r w:rsidRPr="00945336">
              <w:rPr>
                <w:b w:val="0"/>
              </w:rPr>
              <w:tab/>
              <w:t xml:space="preserve">Update the content of the </w:t>
            </w:r>
            <w:proofErr w:type="gramStart"/>
            <w:r w:rsidRPr="00945336">
              <w:rPr>
                <w:b w:val="0"/>
              </w:rPr>
              <w:t>Faculty’s</w:t>
            </w:r>
            <w:proofErr w:type="gramEnd"/>
            <w:r w:rsidRPr="00945336">
              <w:rPr>
                <w:b w:val="0"/>
              </w:rPr>
              <w:t xml:space="preserve"> presence on external websites. </w:t>
            </w:r>
            <w:r w:rsidRPr="00945336">
              <w:rPr>
                <w:b w:val="0"/>
                <w:sz w:val="20"/>
              </w:rPr>
              <w:t xml:space="preserve"> </w:t>
            </w:r>
          </w:p>
          <w:p w14:paraId="4EBCF784" w14:textId="77777777" w:rsidR="0056547B" w:rsidRDefault="0056547B" w:rsidP="0056547B">
            <w:pPr>
              <w:numPr>
                <w:ilvl w:val="0"/>
                <w:numId w:val="2"/>
              </w:numPr>
              <w:spacing w:line="243" w:lineRule="auto"/>
              <w:ind w:right="192" w:hanging="720"/>
              <w:jc w:val="left"/>
            </w:pPr>
            <w:r>
              <w:rPr>
                <w:b w:val="0"/>
              </w:rPr>
              <w:t xml:space="preserve">Create digital content (including text, images, </w:t>
            </w:r>
            <w:proofErr w:type="gramStart"/>
            <w:r>
              <w:rPr>
                <w:b w:val="0"/>
              </w:rPr>
              <w:t>audio</w:t>
            </w:r>
            <w:proofErr w:type="gramEnd"/>
            <w:r>
              <w:rPr>
                <w:b w:val="0"/>
              </w:rPr>
              <w:t xml:space="preserve"> and video) for the website and social media to deliver clear consistent messages across all channels. </w:t>
            </w:r>
          </w:p>
          <w:p w14:paraId="42705EF7" w14:textId="77777777" w:rsidR="0056547B" w:rsidRPr="00945336" w:rsidRDefault="0056547B" w:rsidP="0056547B">
            <w:pPr>
              <w:numPr>
                <w:ilvl w:val="0"/>
                <w:numId w:val="2"/>
              </w:numPr>
              <w:spacing w:after="6" w:line="242" w:lineRule="auto"/>
              <w:ind w:right="192" w:hanging="720"/>
              <w:jc w:val="left"/>
            </w:pPr>
            <w:r>
              <w:rPr>
                <w:b w:val="0"/>
              </w:rPr>
              <w:t xml:space="preserve">Work with external agencies in setting up, monitoring, and analysing digital advertising </w:t>
            </w:r>
            <w:proofErr w:type="gramStart"/>
            <w:r>
              <w:rPr>
                <w:b w:val="0"/>
              </w:rPr>
              <w:t>campaigns</w:t>
            </w:r>
            <w:proofErr w:type="gramEnd"/>
            <w:r>
              <w:rPr>
                <w:b w:val="0"/>
              </w:rPr>
              <w:t xml:space="preserve"> </w:t>
            </w:r>
          </w:p>
          <w:p w14:paraId="6BF805AA" w14:textId="77777777" w:rsidR="0056547B" w:rsidRDefault="0056547B" w:rsidP="0056547B">
            <w:pPr>
              <w:numPr>
                <w:ilvl w:val="0"/>
                <w:numId w:val="2"/>
              </w:numPr>
              <w:spacing w:after="6" w:line="242" w:lineRule="auto"/>
              <w:ind w:right="192" w:hanging="720"/>
              <w:jc w:val="left"/>
            </w:pPr>
            <w:r>
              <w:rPr>
                <w:b w:val="0"/>
              </w:rPr>
              <w:t xml:space="preserve">vi. </w:t>
            </w:r>
            <w:r>
              <w:rPr>
                <w:b w:val="0"/>
              </w:rPr>
              <w:tab/>
              <w:t xml:space="preserve">Develop and maintain up-to-date knowledge of digital and marketing </w:t>
            </w:r>
            <w:r w:rsidRPr="00AE3040">
              <w:rPr>
                <w:b w:val="0"/>
              </w:rPr>
              <w:t xml:space="preserve">developments to provide expert help to colleagues across the University. Provide ideas and input into the development of digital resources and e-marketing </w:t>
            </w:r>
            <w:proofErr w:type="gramStart"/>
            <w:r w:rsidRPr="00AE3040">
              <w:rPr>
                <w:b w:val="0"/>
              </w:rPr>
              <w:t>materials</w:t>
            </w:r>
            <w:proofErr w:type="gramEnd"/>
            <w:r w:rsidRPr="00AE3040">
              <w:rPr>
                <w:b w:val="0"/>
              </w:rPr>
              <w:t xml:space="preserve"> </w:t>
            </w:r>
            <w:r w:rsidRPr="00AE3040">
              <w:rPr>
                <w:b w:val="0"/>
                <w:sz w:val="20"/>
              </w:rPr>
              <w:t xml:space="preserve"> </w:t>
            </w:r>
          </w:p>
          <w:p w14:paraId="24FE4617" w14:textId="77777777" w:rsidR="0056547B" w:rsidRDefault="0056547B" w:rsidP="0056547B">
            <w:pPr>
              <w:ind w:left="0" w:firstLine="0"/>
              <w:jc w:val="left"/>
            </w:pPr>
            <w:r>
              <w:rPr>
                <w:b w:val="0"/>
              </w:rPr>
              <w:t xml:space="preserve"> </w:t>
            </w:r>
          </w:p>
          <w:p w14:paraId="49D3B998" w14:textId="77777777" w:rsidR="0056547B" w:rsidRDefault="0056547B" w:rsidP="0056547B">
            <w:pPr>
              <w:ind w:left="0" w:firstLine="0"/>
              <w:jc w:val="left"/>
            </w:pPr>
            <w:r>
              <w:t xml:space="preserve">Marketing collateral and publicity material </w:t>
            </w:r>
          </w:p>
          <w:p w14:paraId="5A83E2DF" w14:textId="77777777" w:rsidR="0056547B" w:rsidRDefault="0056547B" w:rsidP="0056547B">
            <w:pPr>
              <w:ind w:left="0" w:firstLine="0"/>
              <w:jc w:val="left"/>
            </w:pPr>
            <w:r>
              <w:t xml:space="preserve"> </w:t>
            </w:r>
          </w:p>
          <w:p w14:paraId="10A35902" w14:textId="77777777" w:rsidR="0056547B" w:rsidRDefault="0056547B" w:rsidP="0056547B">
            <w:pPr>
              <w:tabs>
                <w:tab w:val="center" w:pos="416"/>
                <w:tab w:val="center" w:pos="4398"/>
              </w:tabs>
              <w:ind w:left="0" w:firstLine="0"/>
              <w:jc w:val="left"/>
            </w:pPr>
            <w:r>
              <w:rPr>
                <w:rFonts w:ascii="Calibri" w:eastAsia="Calibri" w:hAnsi="Calibri" w:cs="Calibri"/>
                <w:b w:val="0"/>
              </w:rPr>
              <w:tab/>
            </w:r>
            <w:r>
              <w:rPr>
                <w:b w:val="0"/>
              </w:rPr>
              <w:t xml:space="preserve">i. </w:t>
            </w:r>
            <w:r>
              <w:rPr>
                <w:b w:val="0"/>
              </w:rPr>
              <w:tab/>
              <w:t xml:space="preserve">Develop a range of marketing, promotional and publicity materials in </w:t>
            </w:r>
          </w:p>
          <w:p w14:paraId="659A6CF4" w14:textId="77777777" w:rsidR="0056547B" w:rsidRDefault="0056547B" w:rsidP="0056547B">
            <w:pPr>
              <w:spacing w:line="245" w:lineRule="auto"/>
              <w:ind w:left="360" w:right="209" w:firstLine="720"/>
              <w:jc w:val="left"/>
              <w:rPr>
                <w:b w:val="0"/>
                <w:sz w:val="20"/>
              </w:rPr>
            </w:pPr>
            <w:r>
              <w:rPr>
                <w:b w:val="0"/>
              </w:rPr>
              <w:t xml:space="preserve">line with corporate requirements and to visual identity and style guidelines. Liaise with designers/printers and assist with proofreading, copy writing, editing and information </w:t>
            </w:r>
            <w:proofErr w:type="gramStart"/>
            <w:r>
              <w:rPr>
                <w:b w:val="0"/>
              </w:rPr>
              <w:t>collection</w:t>
            </w:r>
            <w:proofErr w:type="gramEnd"/>
            <w:r>
              <w:rPr>
                <w:b w:val="0"/>
                <w:sz w:val="20"/>
              </w:rPr>
              <w:t xml:space="preserve"> </w:t>
            </w:r>
          </w:p>
          <w:p w14:paraId="7052B490" w14:textId="77777777" w:rsidR="0056547B" w:rsidRDefault="0056547B" w:rsidP="0056547B">
            <w:pPr>
              <w:spacing w:line="245" w:lineRule="auto"/>
              <w:ind w:left="360" w:right="209" w:firstLine="0"/>
              <w:jc w:val="left"/>
              <w:rPr>
                <w:b w:val="0"/>
              </w:rPr>
            </w:pPr>
            <w:r>
              <w:rPr>
                <w:b w:val="0"/>
              </w:rPr>
              <w:t xml:space="preserve">ii. </w:t>
            </w:r>
            <w:r>
              <w:rPr>
                <w:b w:val="0"/>
              </w:rPr>
              <w:tab/>
              <w:t>Organise and manage new video footage and photo shoots both internally and externally when required</w:t>
            </w:r>
          </w:p>
          <w:p w14:paraId="2FE5F60B" w14:textId="77777777" w:rsidR="0056547B" w:rsidRDefault="0056547B" w:rsidP="0056547B">
            <w:pPr>
              <w:spacing w:line="245" w:lineRule="auto"/>
              <w:ind w:left="360" w:right="209" w:firstLine="0"/>
              <w:jc w:val="left"/>
            </w:pPr>
            <w:r>
              <w:rPr>
                <w:b w:val="0"/>
              </w:rPr>
              <w:t xml:space="preserve"> iii. </w:t>
            </w:r>
            <w:r>
              <w:rPr>
                <w:b w:val="0"/>
              </w:rPr>
              <w:tab/>
              <w:t xml:space="preserve">Oversee the co-ordination and writing of the </w:t>
            </w:r>
            <w:proofErr w:type="gramStart"/>
            <w:r>
              <w:rPr>
                <w:b w:val="0"/>
              </w:rPr>
              <w:t>Faculty’s</w:t>
            </w:r>
            <w:proofErr w:type="gramEnd"/>
            <w:r>
              <w:rPr>
                <w:b w:val="0"/>
              </w:rPr>
              <w:t xml:space="preserve"> entries into the </w:t>
            </w:r>
          </w:p>
          <w:p w14:paraId="241CD60B" w14:textId="77777777" w:rsidR="0056547B" w:rsidRDefault="0056547B" w:rsidP="0056547B">
            <w:pPr>
              <w:spacing w:line="241" w:lineRule="auto"/>
              <w:ind w:left="360" w:right="148" w:firstLine="720"/>
              <w:jc w:val="left"/>
              <w:rPr>
                <w:b w:val="0"/>
              </w:rPr>
            </w:pPr>
            <w:r>
              <w:rPr>
                <w:b w:val="0"/>
              </w:rPr>
              <w:t xml:space="preserve">University prospectuses </w:t>
            </w:r>
          </w:p>
          <w:p w14:paraId="014C39DE" w14:textId="77777777" w:rsidR="0056547B" w:rsidRDefault="0056547B" w:rsidP="0056547B">
            <w:pPr>
              <w:spacing w:line="241" w:lineRule="auto"/>
              <w:ind w:left="360" w:right="148" w:firstLine="0"/>
              <w:jc w:val="left"/>
            </w:pPr>
            <w:r>
              <w:rPr>
                <w:b w:val="0"/>
              </w:rPr>
              <w:t xml:space="preserve">iv. </w:t>
            </w:r>
            <w:r>
              <w:rPr>
                <w:b w:val="0"/>
              </w:rPr>
              <w:tab/>
              <w:t>Source and write student, research, industry and alumni testimonials and case studies to promote through print and online (</w:t>
            </w:r>
            <w:proofErr w:type="gramStart"/>
            <w:r>
              <w:rPr>
                <w:b w:val="0"/>
              </w:rPr>
              <w:t>e.g.</w:t>
            </w:r>
            <w:proofErr w:type="gramEnd"/>
            <w:r>
              <w:rPr>
                <w:b w:val="0"/>
              </w:rPr>
              <w:t xml:space="preserve"> website and social media) </w:t>
            </w:r>
          </w:p>
          <w:p w14:paraId="6454B344" w14:textId="77777777" w:rsidR="0056547B" w:rsidRPr="00945336" w:rsidRDefault="0056547B" w:rsidP="0056547B">
            <w:pPr>
              <w:pStyle w:val="ListParagraph"/>
              <w:numPr>
                <w:ilvl w:val="0"/>
                <w:numId w:val="13"/>
              </w:numPr>
              <w:spacing w:line="242" w:lineRule="auto"/>
              <w:ind w:right="299"/>
              <w:jc w:val="left"/>
              <w:rPr>
                <w:b w:val="0"/>
              </w:rPr>
            </w:pPr>
            <w:r w:rsidRPr="00945336">
              <w:rPr>
                <w:b w:val="0"/>
              </w:rPr>
              <w:lastRenderedPageBreak/>
              <w:t xml:space="preserve">Proactively seek out information and encourage staff to promote their research and teaching activities through established </w:t>
            </w:r>
            <w:proofErr w:type="gramStart"/>
            <w:r w:rsidRPr="00945336">
              <w:rPr>
                <w:b w:val="0"/>
              </w:rPr>
              <w:t>channels</w:t>
            </w:r>
            <w:proofErr w:type="gramEnd"/>
            <w:r w:rsidRPr="00945336">
              <w:rPr>
                <w:b w:val="0"/>
              </w:rPr>
              <w:t xml:space="preserve"> </w:t>
            </w:r>
          </w:p>
          <w:p w14:paraId="206E2BB2" w14:textId="77777777" w:rsidR="0056547B" w:rsidRPr="00945336" w:rsidRDefault="0056547B" w:rsidP="0056547B">
            <w:pPr>
              <w:pStyle w:val="ListParagraph"/>
              <w:numPr>
                <w:ilvl w:val="0"/>
                <w:numId w:val="13"/>
              </w:numPr>
              <w:spacing w:line="242" w:lineRule="auto"/>
              <w:ind w:right="299"/>
              <w:jc w:val="left"/>
            </w:pPr>
            <w:r w:rsidRPr="00945336">
              <w:rPr>
                <w:b w:val="0"/>
              </w:rPr>
              <w:t xml:space="preserve">Provide support for the scheduling, implementation and monitoring of marketing communications and take responsibility for organising specific media </w:t>
            </w:r>
            <w:proofErr w:type="gramStart"/>
            <w:r w:rsidRPr="00945336">
              <w:rPr>
                <w:b w:val="0"/>
              </w:rPr>
              <w:t>activities</w:t>
            </w:r>
            <w:proofErr w:type="gramEnd"/>
            <w:r w:rsidRPr="00945336">
              <w:rPr>
                <w:b w:val="0"/>
              </w:rPr>
              <w:t xml:space="preserve"> </w:t>
            </w:r>
          </w:p>
          <w:p w14:paraId="43CA11A1" w14:textId="5051DAB0" w:rsidR="0056547B" w:rsidRPr="0056547B" w:rsidRDefault="0056547B" w:rsidP="0056547B">
            <w:pPr>
              <w:pStyle w:val="ListParagraph"/>
              <w:numPr>
                <w:ilvl w:val="0"/>
                <w:numId w:val="13"/>
              </w:numPr>
              <w:spacing w:line="242" w:lineRule="auto"/>
              <w:ind w:right="299"/>
              <w:jc w:val="left"/>
            </w:pPr>
            <w:r w:rsidRPr="00945336">
              <w:rPr>
                <w:b w:val="0"/>
              </w:rPr>
              <w:t>Measure, analyse and improve methods of recording and reporting information to ascertain the effectiveness of marketing.</w:t>
            </w:r>
          </w:p>
        </w:tc>
      </w:tr>
      <w:tr w:rsidR="0056547B" w14:paraId="61BCBE1B" w14:textId="77777777" w:rsidTr="0056547B">
        <w:tblPrEx>
          <w:tblCellMar>
            <w:top w:w="12" w:type="dxa"/>
            <w:left w:w="108" w:type="dxa"/>
            <w:right w:w="66" w:type="dxa"/>
          </w:tblCellMar>
        </w:tblPrEx>
        <w:trPr>
          <w:trHeight w:val="771"/>
        </w:trPr>
        <w:tc>
          <w:tcPr>
            <w:tcW w:w="468" w:type="dxa"/>
            <w:tcBorders>
              <w:top w:val="single" w:sz="4" w:space="0" w:color="D9D9D9"/>
              <w:left w:val="single" w:sz="6" w:space="0" w:color="000000"/>
              <w:bottom w:val="single" w:sz="6" w:space="0" w:color="000000"/>
              <w:right w:val="single" w:sz="6" w:space="0" w:color="000000"/>
            </w:tcBorders>
          </w:tcPr>
          <w:p w14:paraId="218B5F20" w14:textId="77777777" w:rsidR="0056547B" w:rsidRDefault="0056547B" w:rsidP="00004362">
            <w:pPr>
              <w:ind w:left="0" w:firstLine="0"/>
              <w:jc w:val="left"/>
            </w:pPr>
            <w:r>
              <w:lastRenderedPageBreak/>
              <w:t xml:space="preserve">3 </w:t>
            </w:r>
          </w:p>
        </w:tc>
        <w:tc>
          <w:tcPr>
            <w:tcW w:w="8289" w:type="dxa"/>
            <w:tcBorders>
              <w:top w:val="single" w:sz="4" w:space="0" w:color="D9D9D9"/>
              <w:left w:val="single" w:sz="6" w:space="0" w:color="000000"/>
              <w:bottom w:val="single" w:sz="6" w:space="0" w:color="000000"/>
              <w:right w:val="single" w:sz="6" w:space="0" w:color="000000"/>
            </w:tcBorders>
          </w:tcPr>
          <w:p w14:paraId="7ACD0B04" w14:textId="77777777" w:rsidR="0056547B" w:rsidRDefault="0056547B" w:rsidP="00004362">
            <w:pPr>
              <w:ind w:left="0" w:firstLine="0"/>
              <w:jc w:val="left"/>
            </w:pPr>
            <w:r>
              <w:t xml:space="preserve">Resources </w:t>
            </w:r>
          </w:p>
          <w:p w14:paraId="272C81BB" w14:textId="77777777" w:rsidR="0056547B" w:rsidRDefault="0056547B" w:rsidP="00004362">
            <w:pPr>
              <w:tabs>
                <w:tab w:val="center" w:pos="304"/>
                <w:tab w:val="center" w:pos="4315"/>
              </w:tabs>
              <w:ind w:left="0" w:firstLine="0"/>
              <w:jc w:val="left"/>
            </w:pPr>
            <w:r>
              <w:rPr>
                <w:rFonts w:ascii="Calibri" w:eastAsia="Calibri" w:hAnsi="Calibri" w:cs="Calibri"/>
                <w:b w:val="0"/>
              </w:rPr>
              <w:tab/>
            </w:r>
            <w:r>
              <w:rPr>
                <w:b w:val="0"/>
              </w:rPr>
              <w:t xml:space="preserve">i. </w:t>
            </w:r>
            <w:r>
              <w:rPr>
                <w:b w:val="0"/>
              </w:rPr>
              <w:tab/>
              <w:t xml:space="preserve">Manage the Faculty’s marketing supplies, publicity materials, displays etc. </w:t>
            </w:r>
          </w:p>
          <w:p w14:paraId="71799E59" w14:textId="77777777" w:rsidR="0056547B" w:rsidRDefault="0056547B" w:rsidP="00004362">
            <w:pPr>
              <w:ind w:left="0" w:firstLine="0"/>
              <w:jc w:val="left"/>
            </w:pPr>
            <w:r>
              <w:t xml:space="preserve"> </w:t>
            </w:r>
          </w:p>
        </w:tc>
      </w:tr>
      <w:tr w:rsidR="0056547B" w14:paraId="4D336925" w14:textId="77777777" w:rsidTr="0056547B">
        <w:tblPrEx>
          <w:tblCellMar>
            <w:top w:w="12" w:type="dxa"/>
            <w:left w:w="108" w:type="dxa"/>
            <w:right w:w="66" w:type="dxa"/>
          </w:tblCellMar>
        </w:tblPrEx>
        <w:trPr>
          <w:trHeight w:val="1282"/>
        </w:trPr>
        <w:tc>
          <w:tcPr>
            <w:tcW w:w="8757" w:type="dxa"/>
            <w:gridSpan w:val="2"/>
            <w:tcBorders>
              <w:top w:val="single" w:sz="6" w:space="0" w:color="000000"/>
              <w:left w:val="single" w:sz="6" w:space="0" w:color="000000"/>
              <w:bottom w:val="single" w:sz="6" w:space="0" w:color="000000"/>
              <w:right w:val="single" w:sz="6" w:space="0" w:color="000000"/>
            </w:tcBorders>
          </w:tcPr>
          <w:p w14:paraId="20D602BA" w14:textId="77777777" w:rsidR="0056547B" w:rsidRDefault="0056547B" w:rsidP="00004362">
            <w:pPr>
              <w:ind w:left="0" w:firstLine="0"/>
              <w:jc w:val="left"/>
            </w:pPr>
            <w:r>
              <w:rPr>
                <w:b w:val="0"/>
              </w:rPr>
              <w:t>This is not intended as an exhaustive list of duties or a restrictive definition of the post but rather should be read as a guide to the main priorities and typical areas of activity of the post-holder. These activities are subject to change over time as priorities and requirements evolve and as such it may be amended at any time by the line manager following discussion with the post holder.</w:t>
            </w:r>
            <w:r>
              <w:t xml:space="preserve"> </w:t>
            </w:r>
          </w:p>
        </w:tc>
      </w:tr>
    </w:tbl>
    <w:p w14:paraId="19B5867D" w14:textId="77777777" w:rsidR="00F133F2" w:rsidRDefault="003F5C5E">
      <w:pPr>
        <w:ind w:left="0" w:firstLine="0"/>
        <w:jc w:val="both"/>
      </w:pPr>
      <w:r>
        <w:rPr>
          <w:rFonts w:ascii="Times New Roman" w:eastAsia="Times New Roman" w:hAnsi="Times New Roman" w:cs="Times New Roman"/>
          <w:b w:val="0"/>
          <w:sz w:val="20"/>
        </w:rPr>
        <w:t xml:space="preserve"> </w:t>
      </w:r>
    </w:p>
    <w:p w14:paraId="63F5311D" w14:textId="77777777" w:rsidR="00F133F2" w:rsidRDefault="003F5C5E">
      <w:pPr>
        <w:ind w:left="0" w:firstLine="0"/>
        <w:jc w:val="both"/>
      </w:pPr>
      <w:r>
        <w:rPr>
          <w:rFonts w:ascii="Times New Roman" w:eastAsia="Times New Roman" w:hAnsi="Times New Roman" w:cs="Times New Roman"/>
          <w:b w:val="0"/>
          <w:sz w:val="20"/>
        </w:rPr>
        <w:t xml:space="preserve"> </w:t>
      </w:r>
    </w:p>
    <w:p w14:paraId="5576D499" w14:textId="77777777" w:rsidR="00F133F2" w:rsidRDefault="003F5C5E">
      <w:pPr>
        <w:ind w:left="0" w:firstLine="0"/>
        <w:jc w:val="left"/>
      </w:pPr>
      <w:r>
        <w:rPr>
          <w:b w:val="0"/>
        </w:rPr>
        <w:t xml:space="preserve"> </w:t>
      </w:r>
    </w:p>
    <w:p w14:paraId="4AC6DFE0" w14:textId="77777777" w:rsidR="00F133F2" w:rsidRDefault="003F5C5E">
      <w:pPr>
        <w:spacing w:line="238" w:lineRule="auto"/>
        <w:ind w:left="0" w:right="2428" w:firstLine="0"/>
        <w:jc w:val="both"/>
      </w:pPr>
      <w:r>
        <w:rPr>
          <w:b w:val="0"/>
        </w:rPr>
        <w:t xml:space="preserve">  </w:t>
      </w:r>
      <w:r>
        <w:rPr>
          <w:b w:val="0"/>
        </w:rPr>
        <w:tab/>
        <w:t xml:space="preserve"> </w:t>
      </w:r>
      <w:r>
        <w:br w:type="page"/>
      </w:r>
    </w:p>
    <w:p w14:paraId="4A877C9A" w14:textId="77777777" w:rsidR="00F133F2" w:rsidRDefault="003F5C5E">
      <w:pPr>
        <w:tabs>
          <w:tab w:val="center" w:pos="3970"/>
        </w:tabs>
        <w:ind w:left="0" w:firstLine="0"/>
        <w:jc w:val="left"/>
      </w:pPr>
      <w:r>
        <w:rPr>
          <w:noProof/>
        </w:rPr>
        <w:lastRenderedPageBreak/>
        <w:drawing>
          <wp:inline distT="0" distB="0" distL="0" distR="0" wp14:anchorId="4B83908C" wp14:editId="114D16D7">
            <wp:extent cx="1424940" cy="574040"/>
            <wp:effectExtent l="0" t="0" r="0" b="0"/>
            <wp:docPr id="1793" name="Picture 1793" descr="logo-uob-resize[1]"/>
            <wp:cNvGraphicFramePr/>
            <a:graphic xmlns:a="http://schemas.openxmlformats.org/drawingml/2006/main">
              <a:graphicData uri="http://schemas.openxmlformats.org/drawingml/2006/picture">
                <pic:pic xmlns:pic="http://schemas.openxmlformats.org/drawingml/2006/picture">
                  <pic:nvPicPr>
                    <pic:cNvPr id="1793" name="Picture 1793"/>
                    <pic:cNvPicPr/>
                  </pic:nvPicPr>
                  <pic:blipFill>
                    <a:blip r:embed="rId7"/>
                    <a:stretch>
                      <a:fillRect/>
                    </a:stretch>
                  </pic:blipFill>
                  <pic:spPr>
                    <a:xfrm>
                      <a:off x="0" y="0"/>
                      <a:ext cx="1424940" cy="574040"/>
                    </a:xfrm>
                    <a:prstGeom prst="rect">
                      <a:avLst/>
                    </a:prstGeom>
                  </pic:spPr>
                </pic:pic>
              </a:graphicData>
            </a:graphic>
          </wp:inline>
        </w:drawing>
      </w:r>
      <w:r>
        <w:t xml:space="preserve"> </w:t>
      </w:r>
      <w:r>
        <w:tab/>
        <w:t xml:space="preserve">Person Specification </w:t>
      </w:r>
    </w:p>
    <w:tbl>
      <w:tblPr>
        <w:tblStyle w:val="TableGrid"/>
        <w:tblW w:w="9039" w:type="dxa"/>
        <w:tblInd w:w="9" w:type="dxa"/>
        <w:tblCellMar>
          <w:top w:w="12" w:type="dxa"/>
          <w:left w:w="106" w:type="dxa"/>
          <w:right w:w="115" w:type="dxa"/>
        </w:tblCellMar>
        <w:tblLook w:val="04A0" w:firstRow="1" w:lastRow="0" w:firstColumn="1" w:lastColumn="0" w:noHBand="0" w:noVBand="1"/>
      </w:tblPr>
      <w:tblGrid>
        <w:gridCol w:w="5071"/>
        <w:gridCol w:w="1982"/>
        <w:gridCol w:w="1986"/>
      </w:tblGrid>
      <w:tr w:rsidR="00F133F2" w14:paraId="793EF172" w14:textId="77777777">
        <w:trPr>
          <w:trHeight w:val="517"/>
        </w:trPr>
        <w:tc>
          <w:tcPr>
            <w:tcW w:w="5070" w:type="dxa"/>
            <w:tcBorders>
              <w:top w:val="single" w:sz="6" w:space="0" w:color="000000"/>
              <w:left w:val="single" w:sz="6" w:space="0" w:color="000000"/>
              <w:bottom w:val="single" w:sz="6" w:space="0" w:color="000000"/>
              <w:right w:val="single" w:sz="6" w:space="0" w:color="000000"/>
            </w:tcBorders>
            <w:shd w:val="clear" w:color="auto" w:fill="AEAAAA"/>
          </w:tcPr>
          <w:p w14:paraId="4AC3ECD2" w14:textId="77777777" w:rsidR="00F133F2" w:rsidRDefault="003F5C5E">
            <w:pPr>
              <w:ind w:left="0" w:firstLine="0"/>
              <w:jc w:val="left"/>
            </w:pPr>
            <w:r>
              <w:t xml:space="preserve">Criteria: Professional and Academic Qualifications </w:t>
            </w:r>
          </w:p>
        </w:tc>
        <w:tc>
          <w:tcPr>
            <w:tcW w:w="1982" w:type="dxa"/>
            <w:tcBorders>
              <w:top w:val="single" w:sz="6" w:space="0" w:color="000000"/>
              <w:left w:val="single" w:sz="6" w:space="0" w:color="000000"/>
              <w:bottom w:val="single" w:sz="6" w:space="0" w:color="000000"/>
              <w:right w:val="single" w:sz="6" w:space="0" w:color="000000"/>
            </w:tcBorders>
            <w:shd w:val="clear" w:color="auto" w:fill="AEAAAA"/>
          </w:tcPr>
          <w:p w14:paraId="59611C10" w14:textId="77777777" w:rsidR="00F133F2" w:rsidRDefault="003F5C5E">
            <w:pPr>
              <w:ind w:left="13" w:firstLine="0"/>
              <w:jc w:val="center"/>
            </w:pPr>
            <w:r>
              <w:t xml:space="preserve">Essential </w:t>
            </w:r>
          </w:p>
        </w:tc>
        <w:tc>
          <w:tcPr>
            <w:tcW w:w="1986" w:type="dxa"/>
            <w:tcBorders>
              <w:top w:val="single" w:sz="6" w:space="0" w:color="000000"/>
              <w:left w:val="single" w:sz="6" w:space="0" w:color="000000"/>
              <w:bottom w:val="single" w:sz="6" w:space="0" w:color="000000"/>
              <w:right w:val="single" w:sz="6" w:space="0" w:color="000000"/>
            </w:tcBorders>
            <w:shd w:val="clear" w:color="auto" w:fill="AEAAAA"/>
          </w:tcPr>
          <w:p w14:paraId="7D7E819A" w14:textId="77777777" w:rsidR="00F133F2" w:rsidRDefault="003F5C5E">
            <w:pPr>
              <w:ind w:left="11" w:firstLine="0"/>
              <w:jc w:val="center"/>
            </w:pPr>
            <w:r>
              <w:t xml:space="preserve">Desirable </w:t>
            </w:r>
          </w:p>
        </w:tc>
      </w:tr>
      <w:tr w:rsidR="00F133F2" w14:paraId="43967029" w14:textId="77777777">
        <w:trPr>
          <w:trHeight w:val="523"/>
        </w:trPr>
        <w:tc>
          <w:tcPr>
            <w:tcW w:w="5070" w:type="dxa"/>
            <w:tcBorders>
              <w:top w:val="single" w:sz="6" w:space="0" w:color="000000"/>
              <w:left w:val="single" w:sz="6" w:space="0" w:color="000000"/>
              <w:bottom w:val="single" w:sz="6" w:space="0" w:color="000000"/>
              <w:right w:val="single" w:sz="6" w:space="0" w:color="000000"/>
            </w:tcBorders>
          </w:tcPr>
          <w:p w14:paraId="7EC19008" w14:textId="77777777" w:rsidR="00F133F2" w:rsidRDefault="003F5C5E">
            <w:pPr>
              <w:ind w:left="0" w:firstLine="0"/>
              <w:jc w:val="left"/>
            </w:pPr>
            <w:r>
              <w:rPr>
                <w:b w:val="0"/>
              </w:rPr>
              <w:t xml:space="preserve">Chartered Institute of Marketing qualification or equivalent </w:t>
            </w:r>
          </w:p>
        </w:tc>
        <w:tc>
          <w:tcPr>
            <w:tcW w:w="1982" w:type="dxa"/>
            <w:tcBorders>
              <w:top w:val="single" w:sz="6" w:space="0" w:color="000000"/>
              <w:left w:val="single" w:sz="6" w:space="0" w:color="000000"/>
              <w:bottom w:val="single" w:sz="6" w:space="0" w:color="000000"/>
              <w:right w:val="single" w:sz="6" w:space="0" w:color="000000"/>
            </w:tcBorders>
          </w:tcPr>
          <w:p w14:paraId="62BF7937" w14:textId="77777777" w:rsidR="00F133F2" w:rsidRDefault="003F5C5E">
            <w:pPr>
              <w:ind w:left="2" w:firstLine="0"/>
              <w:jc w:val="left"/>
            </w:pPr>
            <w:r>
              <w:rPr>
                <w:b w:val="0"/>
              </w:rPr>
              <w:t xml:space="preserve"> </w:t>
            </w:r>
          </w:p>
        </w:tc>
        <w:tc>
          <w:tcPr>
            <w:tcW w:w="1986" w:type="dxa"/>
            <w:tcBorders>
              <w:top w:val="single" w:sz="6" w:space="0" w:color="000000"/>
              <w:left w:val="single" w:sz="6" w:space="0" w:color="000000"/>
              <w:bottom w:val="single" w:sz="6" w:space="0" w:color="000000"/>
              <w:right w:val="single" w:sz="6" w:space="0" w:color="000000"/>
            </w:tcBorders>
          </w:tcPr>
          <w:p w14:paraId="669A2BFD" w14:textId="77777777" w:rsidR="00F133F2" w:rsidRDefault="003F5C5E">
            <w:pPr>
              <w:ind w:left="11" w:firstLine="0"/>
              <w:jc w:val="center"/>
            </w:pPr>
            <w:r>
              <w:rPr>
                <w:rFonts w:ascii="Wingdings 2" w:eastAsia="Wingdings 2" w:hAnsi="Wingdings 2" w:cs="Wingdings 2"/>
                <w:b w:val="0"/>
                <w:sz w:val="28"/>
              </w:rPr>
              <w:t></w:t>
            </w:r>
            <w:r>
              <w:rPr>
                <w:b w:val="0"/>
              </w:rPr>
              <w:t xml:space="preserve"> </w:t>
            </w:r>
          </w:p>
        </w:tc>
      </w:tr>
      <w:tr w:rsidR="00F133F2" w14:paraId="2A4CC493" w14:textId="77777777">
        <w:trPr>
          <w:trHeight w:val="521"/>
        </w:trPr>
        <w:tc>
          <w:tcPr>
            <w:tcW w:w="5070" w:type="dxa"/>
            <w:tcBorders>
              <w:top w:val="single" w:sz="6" w:space="0" w:color="000000"/>
              <w:left w:val="single" w:sz="6" w:space="0" w:color="000000"/>
              <w:bottom w:val="single" w:sz="6" w:space="0" w:color="000000"/>
              <w:right w:val="single" w:sz="6" w:space="0" w:color="000000"/>
            </w:tcBorders>
          </w:tcPr>
          <w:p w14:paraId="7D59BA45" w14:textId="77777777" w:rsidR="00F133F2" w:rsidRDefault="003F5C5E">
            <w:pPr>
              <w:ind w:left="0" w:firstLine="0"/>
              <w:jc w:val="left"/>
            </w:pPr>
            <w:r>
              <w:rPr>
                <w:b w:val="0"/>
              </w:rPr>
              <w:t xml:space="preserve">Education to degree level or significant experience </w:t>
            </w:r>
          </w:p>
        </w:tc>
        <w:tc>
          <w:tcPr>
            <w:tcW w:w="1982" w:type="dxa"/>
            <w:tcBorders>
              <w:top w:val="single" w:sz="6" w:space="0" w:color="000000"/>
              <w:left w:val="single" w:sz="6" w:space="0" w:color="000000"/>
              <w:bottom w:val="single" w:sz="6" w:space="0" w:color="000000"/>
              <w:right w:val="single" w:sz="6" w:space="0" w:color="000000"/>
            </w:tcBorders>
          </w:tcPr>
          <w:p w14:paraId="764BE00D" w14:textId="77777777" w:rsidR="00F133F2" w:rsidRDefault="003F5C5E">
            <w:pPr>
              <w:ind w:left="0" w:right="102" w:firstLine="0"/>
              <w:jc w:val="center"/>
            </w:pPr>
            <w:r>
              <w:rPr>
                <w:rFonts w:ascii="Wingdings 2" w:eastAsia="Wingdings 2" w:hAnsi="Wingdings 2" w:cs="Wingdings 2"/>
                <w:b w:val="0"/>
                <w:sz w:val="28"/>
              </w:rPr>
              <w:t></w:t>
            </w:r>
            <w:r>
              <w:rPr>
                <w:b w:val="0"/>
              </w:rPr>
              <w:t xml:space="preserve"> </w:t>
            </w:r>
          </w:p>
        </w:tc>
        <w:tc>
          <w:tcPr>
            <w:tcW w:w="1986" w:type="dxa"/>
            <w:tcBorders>
              <w:top w:val="single" w:sz="6" w:space="0" w:color="000000"/>
              <w:left w:val="single" w:sz="6" w:space="0" w:color="000000"/>
              <w:bottom w:val="single" w:sz="6" w:space="0" w:color="000000"/>
              <w:right w:val="single" w:sz="6" w:space="0" w:color="000000"/>
            </w:tcBorders>
          </w:tcPr>
          <w:p w14:paraId="57DF3DA5" w14:textId="77777777" w:rsidR="00F133F2" w:rsidRDefault="003F5C5E">
            <w:pPr>
              <w:ind w:left="85" w:firstLine="0"/>
              <w:jc w:val="center"/>
            </w:pPr>
            <w:r>
              <w:rPr>
                <w:b w:val="0"/>
                <w:sz w:val="28"/>
              </w:rPr>
              <w:t xml:space="preserve"> </w:t>
            </w:r>
          </w:p>
        </w:tc>
      </w:tr>
    </w:tbl>
    <w:p w14:paraId="5E1E08E0" w14:textId="77777777" w:rsidR="00F133F2" w:rsidRDefault="003F5C5E">
      <w:pPr>
        <w:ind w:left="0" w:firstLine="0"/>
        <w:jc w:val="left"/>
      </w:pPr>
      <w:r>
        <w:t xml:space="preserve"> </w:t>
      </w:r>
    </w:p>
    <w:tbl>
      <w:tblPr>
        <w:tblStyle w:val="TableGrid"/>
        <w:tblW w:w="9039" w:type="dxa"/>
        <w:tblInd w:w="9" w:type="dxa"/>
        <w:tblCellMar>
          <w:top w:w="11" w:type="dxa"/>
          <w:left w:w="106" w:type="dxa"/>
          <w:right w:w="111" w:type="dxa"/>
        </w:tblCellMar>
        <w:tblLook w:val="04A0" w:firstRow="1" w:lastRow="0" w:firstColumn="1" w:lastColumn="0" w:noHBand="0" w:noVBand="1"/>
      </w:tblPr>
      <w:tblGrid>
        <w:gridCol w:w="5072"/>
        <w:gridCol w:w="1985"/>
        <w:gridCol w:w="1982"/>
      </w:tblGrid>
      <w:tr w:rsidR="00F133F2" w14:paraId="6284C881" w14:textId="77777777">
        <w:trPr>
          <w:trHeight w:val="263"/>
        </w:trPr>
        <w:tc>
          <w:tcPr>
            <w:tcW w:w="5073" w:type="dxa"/>
            <w:tcBorders>
              <w:top w:val="single" w:sz="6" w:space="0" w:color="000000"/>
              <w:left w:val="single" w:sz="6" w:space="0" w:color="000000"/>
              <w:bottom w:val="single" w:sz="6" w:space="0" w:color="000000"/>
              <w:right w:val="single" w:sz="6" w:space="0" w:color="000000"/>
            </w:tcBorders>
            <w:shd w:val="clear" w:color="auto" w:fill="AEAAAA"/>
          </w:tcPr>
          <w:p w14:paraId="41477289" w14:textId="77777777" w:rsidR="00F133F2" w:rsidRDefault="003F5C5E">
            <w:pPr>
              <w:ind w:left="0" w:firstLine="0"/>
              <w:jc w:val="left"/>
            </w:pPr>
            <w:r>
              <w:t xml:space="preserve">Criteria: Experience/Knowledge </w:t>
            </w:r>
          </w:p>
        </w:tc>
        <w:tc>
          <w:tcPr>
            <w:tcW w:w="1985" w:type="dxa"/>
            <w:tcBorders>
              <w:top w:val="single" w:sz="6" w:space="0" w:color="000000"/>
              <w:left w:val="single" w:sz="6" w:space="0" w:color="000000"/>
              <w:bottom w:val="single" w:sz="6" w:space="0" w:color="000000"/>
              <w:right w:val="single" w:sz="6" w:space="0" w:color="000000"/>
            </w:tcBorders>
            <w:shd w:val="clear" w:color="auto" w:fill="AEAAAA"/>
          </w:tcPr>
          <w:p w14:paraId="6D01C097" w14:textId="77777777" w:rsidR="00F133F2" w:rsidRDefault="003F5C5E">
            <w:pPr>
              <w:ind w:left="6" w:firstLine="0"/>
              <w:jc w:val="center"/>
            </w:pPr>
            <w:r>
              <w:t xml:space="preserve">Essential </w:t>
            </w:r>
          </w:p>
        </w:tc>
        <w:tc>
          <w:tcPr>
            <w:tcW w:w="1982" w:type="dxa"/>
            <w:tcBorders>
              <w:top w:val="single" w:sz="6" w:space="0" w:color="000000"/>
              <w:left w:val="single" w:sz="6" w:space="0" w:color="000000"/>
              <w:bottom w:val="single" w:sz="6" w:space="0" w:color="000000"/>
              <w:right w:val="single" w:sz="8" w:space="0" w:color="000000"/>
            </w:tcBorders>
            <w:shd w:val="clear" w:color="auto" w:fill="AEAAAA"/>
          </w:tcPr>
          <w:p w14:paraId="7746645A" w14:textId="77777777" w:rsidR="00F133F2" w:rsidRDefault="003F5C5E">
            <w:pPr>
              <w:ind w:left="6" w:firstLine="0"/>
              <w:jc w:val="center"/>
            </w:pPr>
            <w:r>
              <w:t xml:space="preserve">Desirable </w:t>
            </w:r>
          </w:p>
        </w:tc>
      </w:tr>
      <w:tr w:rsidR="00F133F2" w14:paraId="3B7D7B59" w14:textId="77777777">
        <w:trPr>
          <w:trHeight w:val="1027"/>
        </w:trPr>
        <w:tc>
          <w:tcPr>
            <w:tcW w:w="5073" w:type="dxa"/>
            <w:tcBorders>
              <w:top w:val="single" w:sz="6" w:space="0" w:color="000000"/>
              <w:left w:val="single" w:sz="6" w:space="0" w:color="000000"/>
              <w:bottom w:val="single" w:sz="4" w:space="0" w:color="D9D9D9"/>
              <w:right w:val="single" w:sz="6" w:space="0" w:color="000000"/>
            </w:tcBorders>
          </w:tcPr>
          <w:p w14:paraId="1B0CE7CA" w14:textId="77777777" w:rsidR="00F133F2" w:rsidRDefault="003F5C5E">
            <w:pPr>
              <w:ind w:left="0" w:firstLine="0"/>
              <w:jc w:val="left"/>
            </w:pPr>
            <w:r>
              <w:rPr>
                <w:b w:val="0"/>
              </w:rPr>
              <w:t xml:space="preserve">Significant experience of working in a marketing environment or relevant professional experience with demonstrable responsibility for a broad range of tasks </w:t>
            </w:r>
          </w:p>
        </w:tc>
        <w:tc>
          <w:tcPr>
            <w:tcW w:w="1985" w:type="dxa"/>
            <w:tcBorders>
              <w:top w:val="single" w:sz="6" w:space="0" w:color="000000"/>
              <w:left w:val="single" w:sz="6" w:space="0" w:color="000000"/>
              <w:bottom w:val="single" w:sz="4" w:space="0" w:color="D9D9D9"/>
              <w:right w:val="single" w:sz="6" w:space="0" w:color="000000"/>
            </w:tcBorders>
          </w:tcPr>
          <w:p w14:paraId="5924EB93" w14:textId="77777777" w:rsidR="00F133F2" w:rsidRDefault="003F5C5E">
            <w:pPr>
              <w:ind w:left="6" w:firstLine="0"/>
              <w:jc w:val="center"/>
            </w:pPr>
            <w:r>
              <w:rPr>
                <w:rFonts w:ascii="Wingdings 2" w:eastAsia="Wingdings 2" w:hAnsi="Wingdings 2" w:cs="Wingdings 2"/>
                <w:b w:val="0"/>
                <w:sz w:val="28"/>
              </w:rPr>
              <w:t></w:t>
            </w:r>
            <w:r>
              <w:rPr>
                <w:b w:val="0"/>
                <w:sz w:val="28"/>
              </w:rPr>
              <w:t xml:space="preserve"> </w:t>
            </w:r>
          </w:p>
        </w:tc>
        <w:tc>
          <w:tcPr>
            <w:tcW w:w="1982" w:type="dxa"/>
            <w:tcBorders>
              <w:top w:val="single" w:sz="6" w:space="0" w:color="000000"/>
              <w:left w:val="single" w:sz="6" w:space="0" w:color="000000"/>
              <w:bottom w:val="single" w:sz="4" w:space="0" w:color="D9D9D9"/>
              <w:right w:val="single" w:sz="8" w:space="0" w:color="000000"/>
            </w:tcBorders>
          </w:tcPr>
          <w:p w14:paraId="786E5345" w14:textId="77777777" w:rsidR="00F133F2" w:rsidRDefault="003F5C5E">
            <w:pPr>
              <w:ind w:left="68" w:firstLine="0"/>
              <w:jc w:val="center"/>
            </w:pPr>
            <w:r>
              <w:rPr>
                <w:b w:val="0"/>
              </w:rPr>
              <w:t xml:space="preserve"> </w:t>
            </w:r>
          </w:p>
        </w:tc>
      </w:tr>
      <w:tr w:rsidR="00F133F2" w14:paraId="103558B8" w14:textId="77777777">
        <w:trPr>
          <w:trHeight w:val="516"/>
        </w:trPr>
        <w:tc>
          <w:tcPr>
            <w:tcW w:w="5073" w:type="dxa"/>
            <w:tcBorders>
              <w:top w:val="single" w:sz="4" w:space="0" w:color="D9D9D9"/>
              <w:left w:val="single" w:sz="6" w:space="0" w:color="000000"/>
              <w:bottom w:val="single" w:sz="4" w:space="0" w:color="D9D9D9"/>
              <w:right w:val="single" w:sz="6" w:space="0" w:color="000000"/>
            </w:tcBorders>
          </w:tcPr>
          <w:p w14:paraId="57F1D3C8" w14:textId="77777777" w:rsidR="00F133F2" w:rsidRDefault="003F5C5E">
            <w:pPr>
              <w:ind w:left="0" w:firstLine="0"/>
              <w:jc w:val="left"/>
            </w:pPr>
            <w:r>
              <w:rPr>
                <w:b w:val="0"/>
              </w:rPr>
              <w:t xml:space="preserve">Experience of writing copy for the web following best practice and editorial guidelines </w:t>
            </w:r>
          </w:p>
        </w:tc>
        <w:tc>
          <w:tcPr>
            <w:tcW w:w="1985" w:type="dxa"/>
            <w:tcBorders>
              <w:top w:val="single" w:sz="4" w:space="0" w:color="D9D9D9"/>
              <w:left w:val="single" w:sz="6" w:space="0" w:color="000000"/>
              <w:bottom w:val="single" w:sz="4" w:space="0" w:color="D9D9D9"/>
              <w:right w:val="single" w:sz="6" w:space="0" w:color="000000"/>
            </w:tcBorders>
          </w:tcPr>
          <w:p w14:paraId="73568050" w14:textId="77777777" w:rsidR="00F133F2" w:rsidRDefault="003F5C5E">
            <w:pPr>
              <w:ind w:left="6" w:firstLine="0"/>
              <w:jc w:val="center"/>
            </w:pPr>
            <w:r>
              <w:rPr>
                <w:rFonts w:ascii="Wingdings 2" w:eastAsia="Wingdings 2" w:hAnsi="Wingdings 2" w:cs="Wingdings 2"/>
                <w:b w:val="0"/>
                <w:sz w:val="28"/>
              </w:rPr>
              <w:t></w:t>
            </w:r>
            <w:r>
              <w:rPr>
                <w:b w:val="0"/>
                <w:sz w:val="28"/>
              </w:rPr>
              <w:t xml:space="preserve"> </w:t>
            </w:r>
          </w:p>
        </w:tc>
        <w:tc>
          <w:tcPr>
            <w:tcW w:w="1982" w:type="dxa"/>
            <w:tcBorders>
              <w:top w:val="single" w:sz="4" w:space="0" w:color="D9D9D9"/>
              <w:left w:val="single" w:sz="6" w:space="0" w:color="000000"/>
              <w:bottom w:val="single" w:sz="4" w:space="0" w:color="D9D9D9"/>
              <w:right w:val="single" w:sz="8" w:space="0" w:color="000000"/>
            </w:tcBorders>
          </w:tcPr>
          <w:p w14:paraId="5885630A" w14:textId="77777777" w:rsidR="00F133F2" w:rsidRDefault="003F5C5E">
            <w:pPr>
              <w:ind w:left="68" w:firstLine="0"/>
              <w:jc w:val="center"/>
            </w:pPr>
            <w:r>
              <w:rPr>
                <w:b w:val="0"/>
              </w:rPr>
              <w:t xml:space="preserve"> </w:t>
            </w:r>
          </w:p>
        </w:tc>
      </w:tr>
      <w:tr w:rsidR="00F133F2" w14:paraId="4BF83B12" w14:textId="77777777">
        <w:trPr>
          <w:trHeight w:val="768"/>
        </w:trPr>
        <w:tc>
          <w:tcPr>
            <w:tcW w:w="5073" w:type="dxa"/>
            <w:tcBorders>
              <w:top w:val="single" w:sz="4" w:space="0" w:color="D9D9D9"/>
              <w:left w:val="single" w:sz="6" w:space="0" w:color="000000"/>
              <w:bottom w:val="single" w:sz="4" w:space="0" w:color="D9D9D9"/>
              <w:right w:val="single" w:sz="6" w:space="0" w:color="000000"/>
            </w:tcBorders>
          </w:tcPr>
          <w:p w14:paraId="69993567" w14:textId="77777777" w:rsidR="00F133F2" w:rsidRDefault="003F5C5E">
            <w:pPr>
              <w:ind w:left="0" w:firstLine="0"/>
              <w:jc w:val="left"/>
            </w:pPr>
            <w:r>
              <w:rPr>
                <w:b w:val="0"/>
              </w:rPr>
              <w:t>Experience of producing engaging and effective content for digital channels (</w:t>
            </w:r>
            <w:proofErr w:type="gramStart"/>
            <w:r>
              <w:rPr>
                <w:b w:val="0"/>
              </w:rPr>
              <w:t>e.g.</w:t>
            </w:r>
            <w:proofErr w:type="gramEnd"/>
            <w:r>
              <w:rPr>
                <w:b w:val="0"/>
              </w:rPr>
              <w:t xml:space="preserve"> website, email, social media) </w:t>
            </w:r>
          </w:p>
        </w:tc>
        <w:tc>
          <w:tcPr>
            <w:tcW w:w="1985" w:type="dxa"/>
            <w:tcBorders>
              <w:top w:val="single" w:sz="4" w:space="0" w:color="D9D9D9"/>
              <w:left w:val="single" w:sz="6" w:space="0" w:color="000000"/>
              <w:bottom w:val="single" w:sz="4" w:space="0" w:color="D9D9D9"/>
              <w:right w:val="single" w:sz="6" w:space="0" w:color="000000"/>
            </w:tcBorders>
          </w:tcPr>
          <w:p w14:paraId="35A290DA" w14:textId="77777777" w:rsidR="00F133F2" w:rsidRDefault="003F5C5E">
            <w:pPr>
              <w:ind w:left="6" w:firstLine="0"/>
              <w:jc w:val="center"/>
            </w:pPr>
            <w:r>
              <w:rPr>
                <w:rFonts w:ascii="Wingdings 2" w:eastAsia="Wingdings 2" w:hAnsi="Wingdings 2" w:cs="Wingdings 2"/>
                <w:b w:val="0"/>
                <w:sz w:val="28"/>
              </w:rPr>
              <w:t></w:t>
            </w:r>
            <w:r>
              <w:rPr>
                <w:b w:val="0"/>
                <w:sz w:val="28"/>
              </w:rPr>
              <w:t xml:space="preserve"> </w:t>
            </w:r>
          </w:p>
        </w:tc>
        <w:tc>
          <w:tcPr>
            <w:tcW w:w="1982" w:type="dxa"/>
            <w:tcBorders>
              <w:top w:val="single" w:sz="4" w:space="0" w:color="D9D9D9"/>
              <w:left w:val="single" w:sz="6" w:space="0" w:color="000000"/>
              <w:bottom w:val="single" w:sz="4" w:space="0" w:color="D9D9D9"/>
              <w:right w:val="single" w:sz="8" w:space="0" w:color="000000"/>
            </w:tcBorders>
          </w:tcPr>
          <w:p w14:paraId="389BCC45" w14:textId="77777777" w:rsidR="00F133F2" w:rsidRDefault="003F5C5E">
            <w:pPr>
              <w:ind w:left="68" w:firstLine="0"/>
              <w:jc w:val="center"/>
            </w:pPr>
            <w:r>
              <w:rPr>
                <w:b w:val="0"/>
              </w:rPr>
              <w:t xml:space="preserve"> </w:t>
            </w:r>
          </w:p>
        </w:tc>
      </w:tr>
      <w:tr w:rsidR="00F133F2" w14:paraId="34743649" w14:textId="77777777">
        <w:trPr>
          <w:trHeight w:val="516"/>
        </w:trPr>
        <w:tc>
          <w:tcPr>
            <w:tcW w:w="5073" w:type="dxa"/>
            <w:tcBorders>
              <w:top w:val="single" w:sz="4" w:space="0" w:color="D9D9D9"/>
              <w:left w:val="single" w:sz="6" w:space="0" w:color="000000"/>
              <w:bottom w:val="single" w:sz="4" w:space="0" w:color="D9D9D9"/>
              <w:right w:val="single" w:sz="6" w:space="0" w:color="000000"/>
            </w:tcBorders>
          </w:tcPr>
          <w:p w14:paraId="0CFF10BC" w14:textId="77777777" w:rsidR="00F133F2" w:rsidRDefault="003F5C5E">
            <w:pPr>
              <w:ind w:left="0" w:firstLine="0"/>
              <w:jc w:val="left"/>
            </w:pPr>
            <w:r>
              <w:rPr>
                <w:b w:val="0"/>
              </w:rPr>
              <w:t xml:space="preserve">Ability to produce other types of content including images, </w:t>
            </w:r>
            <w:proofErr w:type="gramStart"/>
            <w:r>
              <w:rPr>
                <w:b w:val="0"/>
              </w:rPr>
              <w:t>audio</w:t>
            </w:r>
            <w:proofErr w:type="gramEnd"/>
            <w:r>
              <w:rPr>
                <w:b w:val="0"/>
              </w:rPr>
              <w:t xml:space="preserve"> and video </w:t>
            </w:r>
          </w:p>
        </w:tc>
        <w:tc>
          <w:tcPr>
            <w:tcW w:w="1985" w:type="dxa"/>
            <w:tcBorders>
              <w:top w:val="single" w:sz="4" w:space="0" w:color="D9D9D9"/>
              <w:left w:val="single" w:sz="6" w:space="0" w:color="000000"/>
              <w:bottom w:val="single" w:sz="4" w:space="0" w:color="D9D9D9"/>
              <w:right w:val="single" w:sz="6" w:space="0" w:color="000000"/>
            </w:tcBorders>
          </w:tcPr>
          <w:p w14:paraId="3031C50E" w14:textId="77777777" w:rsidR="00F133F2" w:rsidRDefault="003F5C5E">
            <w:pPr>
              <w:ind w:left="81" w:firstLine="0"/>
              <w:jc w:val="center"/>
            </w:pPr>
            <w:r>
              <w:rPr>
                <w:b w:val="0"/>
                <w:sz w:val="28"/>
              </w:rPr>
              <w:t xml:space="preserve"> </w:t>
            </w:r>
          </w:p>
        </w:tc>
        <w:tc>
          <w:tcPr>
            <w:tcW w:w="1982" w:type="dxa"/>
            <w:tcBorders>
              <w:top w:val="single" w:sz="4" w:space="0" w:color="D9D9D9"/>
              <w:left w:val="single" w:sz="6" w:space="0" w:color="000000"/>
              <w:bottom w:val="single" w:sz="4" w:space="0" w:color="D9D9D9"/>
              <w:right w:val="single" w:sz="8" w:space="0" w:color="000000"/>
            </w:tcBorders>
          </w:tcPr>
          <w:p w14:paraId="00616BE1" w14:textId="77777777" w:rsidR="00F133F2" w:rsidRDefault="003F5C5E">
            <w:pPr>
              <w:ind w:left="6" w:firstLine="0"/>
              <w:jc w:val="center"/>
            </w:pPr>
            <w:r>
              <w:rPr>
                <w:rFonts w:ascii="Wingdings 2" w:eastAsia="Wingdings 2" w:hAnsi="Wingdings 2" w:cs="Wingdings 2"/>
                <w:b w:val="0"/>
                <w:sz w:val="28"/>
              </w:rPr>
              <w:t></w:t>
            </w:r>
            <w:r>
              <w:rPr>
                <w:b w:val="0"/>
              </w:rPr>
              <w:t xml:space="preserve"> </w:t>
            </w:r>
          </w:p>
        </w:tc>
      </w:tr>
      <w:tr w:rsidR="00F133F2" w14:paraId="1930A975" w14:textId="77777777">
        <w:trPr>
          <w:trHeight w:val="516"/>
        </w:trPr>
        <w:tc>
          <w:tcPr>
            <w:tcW w:w="5073" w:type="dxa"/>
            <w:tcBorders>
              <w:top w:val="single" w:sz="4" w:space="0" w:color="D9D9D9"/>
              <w:left w:val="single" w:sz="6" w:space="0" w:color="000000"/>
              <w:bottom w:val="single" w:sz="4" w:space="0" w:color="D9D9D9"/>
              <w:right w:val="single" w:sz="6" w:space="0" w:color="000000"/>
            </w:tcBorders>
          </w:tcPr>
          <w:p w14:paraId="6953540D" w14:textId="77777777" w:rsidR="00F133F2" w:rsidRDefault="003F5C5E">
            <w:pPr>
              <w:ind w:left="0" w:firstLine="0"/>
              <w:jc w:val="left"/>
            </w:pPr>
            <w:r>
              <w:rPr>
                <w:b w:val="0"/>
              </w:rPr>
              <w:t xml:space="preserve">Experience of working to pre-defined web/social media standards </w:t>
            </w:r>
          </w:p>
        </w:tc>
        <w:tc>
          <w:tcPr>
            <w:tcW w:w="1985" w:type="dxa"/>
            <w:tcBorders>
              <w:top w:val="single" w:sz="4" w:space="0" w:color="D9D9D9"/>
              <w:left w:val="single" w:sz="6" w:space="0" w:color="000000"/>
              <w:bottom w:val="single" w:sz="4" w:space="0" w:color="D9D9D9"/>
              <w:right w:val="single" w:sz="6" w:space="0" w:color="000000"/>
            </w:tcBorders>
          </w:tcPr>
          <w:p w14:paraId="3CCC7487" w14:textId="77777777" w:rsidR="00F133F2" w:rsidRDefault="003F5C5E">
            <w:pPr>
              <w:ind w:left="81" w:firstLine="0"/>
              <w:jc w:val="center"/>
            </w:pPr>
            <w:r>
              <w:rPr>
                <w:b w:val="0"/>
                <w:sz w:val="28"/>
              </w:rPr>
              <w:t xml:space="preserve"> </w:t>
            </w:r>
          </w:p>
        </w:tc>
        <w:tc>
          <w:tcPr>
            <w:tcW w:w="1982" w:type="dxa"/>
            <w:tcBorders>
              <w:top w:val="single" w:sz="4" w:space="0" w:color="D9D9D9"/>
              <w:left w:val="single" w:sz="6" w:space="0" w:color="000000"/>
              <w:bottom w:val="single" w:sz="4" w:space="0" w:color="D9D9D9"/>
              <w:right w:val="single" w:sz="8" w:space="0" w:color="000000"/>
            </w:tcBorders>
          </w:tcPr>
          <w:p w14:paraId="0A9F37E9" w14:textId="77777777" w:rsidR="00F133F2" w:rsidRDefault="003F5C5E">
            <w:pPr>
              <w:ind w:left="6" w:firstLine="0"/>
              <w:jc w:val="center"/>
            </w:pPr>
            <w:r>
              <w:rPr>
                <w:rFonts w:ascii="Wingdings 2" w:eastAsia="Wingdings 2" w:hAnsi="Wingdings 2" w:cs="Wingdings 2"/>
                <w:b w:val="0"/>
                <w:sz w:val="28"/>
              </w:rPr>
              <w:t></w:t>
            </w:r>
            <w:r>
              <w:rPr>
                <w:b w:val="0"/>
                <w:sz w:val="28"/>
              </w:rPr>
              <w:t xml:space="preserve"> </w:t>
            </w:r>
          </w:p>
        </w:tc>
      </w:tr>
      <w:tr w:rsidR="00F133F2" w14:paraId="7EF71051" w14:textId="77777777">
        <w:trPr>
          <w:trHeight w:val="516"/>
        </w:trPr>
        <w:tc>
          <w:tcPr>
            <w:tcW w:w="5073" w:type="dxa"/>
            <w:tcBorders>
              <w:top w:val="single" w:sz="4" w:space="0" w:color="D9D9D9"/>
              <w:left w:val="single" w:sz="6" w:space="0" w:color="000000"/>
              <w:bottom w:val="single" w:sz="4" w:space="0" w:color="D9D9D9"/>
              <w:right w:val="single" w:sz="6" w:space="0" w:color="000000"/>
            </w:tcBorders>
          </w:tcPr>
          <w:p w14:paraId="7AE1AFBD" w14:textId="77777777" w:rsidR="00F133F2" w:rsidRDefault="003F5C5E">
            <w:pPr>
              <w:ind w:left="0" w:firstLine="0"/>
              <w:jc w:val="left"/>
            </w:pPr>
            <w:r>
              <w:rPr>
                <w:b w:val="0"/>
              </w:rPr>
              <w:t>Ability to use web analytics tools (</w:t>
            </w:r>
            <w:proofErr w:type="gramStart"/>
            <w:r>
              <w:rPr>
                <w:b w:val="0"/>
              </w:rPr>
              <w:t>e.g.</w:t>
            </w:r>
            <w:proofErr w:type="gramEnd"/>
            <w:r>
              <w:rPr>
                <w:b w:val="0"/>
              </w:rPr>
              <w:t xml:space="preserve"> Google Analytics) </w:t>
            </w:r>
          </w:p>
        </w:tc>
        <w:tc>
          <w:tcPr>
            <w:tcW w:w="1985" w:type="dxa"/>
            <w:tcBorders>
              <w:top w:val="single" w:sz="4" w:space="0" w:color="D9D9D9"/>
              <w:left w:val="single" w:sz="6" w:space="0" w:color="000000"/>
              <w:bottom w:val="single" w:sz="4" w:space="0" w:color="D9D9D9"/>
              <w:right w:val="single" w:sz="6" w:space="0" w:color="000000"/>
            </w:tcBorders>
          </w:tcPr>
          <w:p w14:paraId="3F1FD561" w14:textId="77777777" w:rsidR="00F133F2" w:rsidRDefault="003F5C5E">
            <w:pPr>
              <w:ind w:left="81" w:firstLine="0"/>
              <w:jc w:val="center"/>
            </w:pPr>
            <w:r>
              <w:rPr>
                <w:b w:val="0"/>
                <w:sz w:val="28"/>
              </w:rPr>
              <w:t xml:space="preserve"> </w:t>
            </w:r>
          </w:p>
        </w:tc>
        <w:tc>
          <w:tcPr>
            <w:tcW w:w="1982" w:type="dxa"/>
            <w:tcBorders>
              <w:top w:val="single" w:sz="4" w:space="0" w:color="D9D9D9"/>
              <w:left w:val="single" w:sz="6" w:space="0" w:color="000000"/>
              <w:bottom w:val="single" w:sz="4" w:space="0" w:color="D9D9D9"/>
              <w:right w:val="single" w:sz="8" w:space="0" w:color="000000"/>
            </w:tcBorders>
          </w:tcPr>
          <w:p w14:paraId="4349BD7C" w14:textId="77777777" w:rsidR="00F133F2" w:rsidRDefault="003F5C5E">
            <w:pPr>
              <w:ind w:left="6" w:firstLine="0"/>
              <w:jc w:val="center"/>
            </w:pPr>
            <w:r>
              <w:rPr>
                <w:rFonts w:ascii="Wingdings 2" w:eastAsia="Wingdings 2" w:hAnsi="Wingdings 2" w:cs="Wingdings 2"/>
                <w:b w:val="0"/>
                <w:sz w:val="28"/>
              </w:rPr>
              <w:t></w:t>
            </w:r>
            <w:r>
              <w:rPr>
                <w:b w:val="0"/>
              </w:rPr>
              <w:t xml:space="preserve"> </w:t>
            </w:r>
          </w:p>
        </w:tc>
      </w:tr>
      <w:tr w:rsidR="00F133F2" w14:paraId="395C95A5" w14:textId="77777777">
        <w:trPr>
          <w:trHeight w:val="516"/>
        </w:trPr>
        <w:tc>
          <w:tcPr>
            <w:tcW w:w="5073" w:type="dxa"/>
            <w:tcBorders>
              <w:top w:val="single" w:sz="4" w:space="0" w:color="D9D9D9"/>
              <w:left w:val="single" w:sz="6" w:space="0" w:color="000000"/>
              <w:bottom w:val="single" w:sz="4" w:space="0" w:color="D9D9D9"/>
              <w:right w:val="single" w:sz="6" w:space="0" w:color="000000"/>
            </w:tcBorders>
          </w:tcPr>
          <w:p w14:paraId="6739DE32" w14:textId="77777777" w:rsidR="00F133F2" w:rsidRDefault="003F5C5E">
            <w:pPr>
              <w:ind w:left="0" w:firstLine="0"/>
              <w:jc w:val="left"/>
            </w:pPr>
            <w:r>
              <w:rPr>
                <w:b w:val="0"/>
              </w:rPr>
              <w:t xml:space="preserve">Experience of working within Higher Education and awareness of policy developments in sector </w:t>
            </w:r>
          </w:p>
        </w:tc>
        <w:tc>
          <w:tcPr>
            <w:tcW w:w="1985" w:type="dxa"/>
            <w:tcBorders>
              <w:top w:val="single" w:sz="4" w:space="0" w:color="D9D9D9"/>
              <w:left w:val="single" w:sz="6" w:space="0" w:color="000000"/>
              <w:bottom w:val="single" w:sz="4" w:space="0" w:color="D9D9D9"/>
              <w:right w:val="single" w:sz="6" w:space="0" w:color="000000"/>
            </w:tcBorders>
          </w:tcPr>
          <w:p w14:paraId="320E1E39" w14:textId="77777777" w:rsidR="00F133F2" w:rsidRDefault="003F5C5E">
            <w:pPr>
              <w:ind w:left="81" w:firstLine="0"/>
              <w:jc w:val="center"/>
            </w:pPr>
            <w:r>
              <w:rPr>
                <w:b w:val="0"/>
                <w:sz w:val="28"/>
              </w:rPr>
              <w:t xml:space="preserve"> </w:t>
            </w:r>
          </w:p>
        </w:tc>
        <w:tc>
          <w:tcPr>
            <w:tcW w:w="1982" w:type="dxa"/>
            <w:tcBorders>
              <w:top w:val="single" w:sz="4" w:space="0" w:color="D9D9D9"/>
              <w:left w:val="single" w:sz="6" w:space="0" w:color="000000"/>
              <w:bottom w:val="single" w:sz="4" w:space="0" w:color="D9D9D9"/>
              <w:right w:val="single" w:sz="8" w:space="0" w:color="000000"/>
            </w:tcBorders>
          </w:tcPr>
          <w:p w14:paraId="62AA466C" w14:textId="77777777" w:rsidR="00F133F2" w:rsidRDefault="003F5C5E">
            <w:pPr>
              <w:ind w:left="6" w:firstLine="0"/>
              <w:jc w:val="center"/>
            </w:pPr>
            <w:r>
              <w:rPr>
                <w:rFonts w:ascii="Wingdings 2" w:eastAsia="Wingdings 2" w:hAnsi="Wingdings 2" w:cs="Wingdings 2"/>
                <w:b w:val="0"/>
                <w:sz w:val="28"/>
              </w:rPr>
              <w:t></w:t>
            </w:r>
            <w:r>
              <w:rPr>
                <w:b w:val="0"/>
              </w:rPr>
              <w:t xml:space="preserve"> </w:t>
            </w:r>
          </w:p>
        </w:tc>
      </w:tr>
      <w:tr w:rsidR="00F133F2" w14:paraId="6CF168C2" w14:textId="77777777">
        <w:trPr>
          <w:trHeight w:val="770"/>
        </w:trPr>
        <w:tc>
          <w:tcPr>
            <w:tcW w:w="5073" w:type="dxa"/>
            <w:tcBorders>
              <w:top w:val="single" w:sz="4" w:space="0" w:color="D9D9D9"/>
              <w:left w:val="single" w:sz="6" w:space="0" w:color="000000"/>
              <w:bottom w:val="single" w:sz="4" w:space="0" w:color="D9D9D9"/>
              <w:right w:val="single" w:sz="6" w:space="0" w:color="000000"/>
            </w:tcBorders>
          </w:tcPr>
          <w:p w14:paraId="2FE5B0CF" w14:textId="77777777" w:rsidR="00F133F2" w:rsidRDefault="003F5C5E">
            <w:pPr>
              <w:ind w:left="0" w:firstLine="0"/>
              <w:jc w:val="left"/>
            </w:pPr>
            <w:r>
              <w:rPr>
                <w:b w:val="0"/>
              </w:rPr>
              <w:t xml:space="preserve">Excellent knowledge and application of standard IT packages and databases including presentation and graphic design packages </w:t>
            </w:r>
          </w:p>
        </w:tc>
        <w:tc>
          <w:tcPr>
            <w:tcW w:w="1985" w:type="dxa"/>
            <w:tcBorders>
              <w:top w:val="single" w:sz="4" w:space="0" w:color="D9D9D9"/>
              <w:left w:val="single" w:sz="6" w:space="0" w:color="000000"/>
              <w:bottom w:val="single" w:sz="4" w:space="0" w:color="D9D9D9"/>
              <w:right w:val="single" w:sz="6" w:space="0" w:color="000000"/>
            </w:tcBorders>
          </w:tcPr>
          <w:p w14:paraId="19BCD52F" w14:textId="77777777" w:rsidR="00F133F2" w:rsidRDefault="003F5C5E">
            <w:pPr>
              <w:ind w:left="6" w:firstLine="0"/>
              <w:jc w:val="center"/>
            </w:pPr>
            <w:r>
              <w:rPr>
                <w:rFonts w:ascii="Wingdings 2" w:eastAsia="Wingdings 2" w:hAnsi="Wingdings 2" w:cs="Wingdings 2"/>
                <w:b w:val="0"/>
                <w:sz w:val="28"/>
              </w:rPr>
              <w:t></w:t>
            </w:r>
            <w:r>
              <w:rPr>
                <w:b w:val="0"/>
              </w:rPr>
              <w:t xml:space="preserve"> </w:t>
            </w:r>
          </w:p>
        </w:tc>
        <w:tc>
          <w:tcPr>
            <w:tcW w:w="1982" w:type="dxa"/>
            <w:tcBorders>
              <w:top w:val="single" w:sz="4" w:space="0" w:color="D9D9D9"/>
              <w:left w:val="single" w:sz="6" w:space="0" w:color="000000"/>
              <w:bottom w:val="single" w:sz="4" w:space="0" w:color="D9D9D9"/>
              <w:right w:val="single" w:sz="8" w:space="0" w:color="000000"/>
            </w:tcBorders>
          </w:tcPr>
          <w:p w14:paraId="7C4B39B2" w14:textId="77777777" w:rsidR="00F133F2" w:rsidRDefault="003F5C5E">
            <w:pPr>
              <w:ind w:left="68" w:firstLine="0"/>
              <w:jc w:val="center"/>
            </w:pPr>
            <w:r>
              <w:rPr>
                <w:b w:val="0"/>
              </w:rPr>
              <w:t xml:space="preserve"> </w:t>
            </w:r>
          </w:p>
        </w:tc>
      </w:tr>
      <w:tr w:rsidR="00F133F2" w14:paraId="7DE5A6FA" w14:textId="77777777">
        <w:trPr>
          <w:trHeight w:val="516"/>
        </w:trPr>
        <w:tc>
          <w:tcPr>
            <w:tcW w:w="5073" w:type="dxa"/>
            <w:tcBorders>
              <w:top w:val="single" w:sz="4" w:space="0" w:color="D9D9D9"/>
              <w:left w:val="single" w:sz="6" w:space="0" w:color="000000"/>
              <w:bottom w:val="single" w:sz="4" w:space="0" w:color="D9D9D9"/>
              <w:right w:val="single" w:sz="6" w:space="0" w:color="000000"/>
            </w:tcBorders>
          </w:tcPr>
          <w:p w14:paraId="044CC780" w14:textId="77777777" w:rsidR="00F133F2" w:rsidRDefault="003F5C5E">
            <w:pPr>
              <w:ind w:left="0" w:firstLine="0"/>
              <w:jc w:val="left"/>
            </w:pPr>
            <w:r>
              <w:rPr>
                <w:b w:val="0"/>
              </w:rPr>
              <w:t xml:space="preserve">Evidence of effective team working and engaging and motivating others </w:t>
            </w:r>
          </w:p>
        </w:tc>
        <w:tc>
          <w:tcPr>
            <w:tcW w:w="1985" w:type="dxa"/>
            <w:tcBorders>
              <w:top w:val="single" w:sz="4" w:space="0" w:color="D9D9D9"/>
              <w:left w:val="single" w:sz="6" w:space="0" w:color="000000"/>
              <w:bottom w:val="single" w:sz="4" w:space="0" w:color="D9D9D9"/>
              <w:right w:val="single" w:sz="6" w:space="0" w:color="000000"/>
            </w:tcBorders>
          </w:tcPr>
          <w:p w14:paraId="108E3811" w14:textId="77777777" w:rsidR="00F133F2" w:rsidRDefault="003F5C5E">
            <w:pPr>
              <w:ind w:left="6" w:firstLine="0"/>
              <w:jc w:val="center"/>
            </w:pPr>
            <w:r>
              <w:rPr>
                <w:rFonts w:ascii="Wingdings 2" w:eastAsia="Wingdings 2" w:hAnsi="Wingdings 2" w:cs="Wingdings 2"/>
                <w:b w:val="0"/>
                <w:sz w:val="28"/>
              </w:rPr>
              <w:t></w:t>
            </w:r>
            <w:r>
              <w:rPr>
                <w:b w:val="0"/>
              </w:rPr>
              <w:t xml:space="preserve"> </w:t>
            </w:r>
          </w:p>
        </w:tc>
        <w:tc>
          <w:tcPr>
            <w:tcW w:w="1982" w:type="dxa"/>
            <w:tcBorders>
              <w:top w:val="single" w:sz="4" w:space="0" w:color="D9D9D9"/>
              <w:left w:val="single" w:sz="6" w:space="0" w:color="000000"/>
              <w:bottom w:val="single" w:sz="4" w:space="0" w:color="D9D9D9"/>
              <w:right w:val="single" w:sz="8" w:space="0" w:color="000000"/>
            </w:tcBorders>
          </w:tcPr>
          <w:p w14:paraId="3B09B15A" w14:textId="77777777" w:rsidR="00F133F2" w:rsidRDefault="003F5C5E">
            <w:pPr>
              <w:ind w:left="68" w:firstLine="0"/>
              <w:jc w:val="center"/>
            </w:pPr>
            <w:r>
              <w:rPr>
                <w:b w:val="0"/>
              </w:rPr>
              <w:t xml:space="preserve"> </w:t>
            </w:r>
          </w:p>
        </w:tc>
      </w:tr>
      <w:tr w:rsidR="00F133F2" w14:paraId="0C248365" w14:textId="77777777">
        <w:trPr>
          <w:trHeight w:val="331"/>
        </w:trPr>
        <w:tc>
          <w:tcPr>
            <w:tcW w:w="5073" w:type="dxa"/>
            <w:tcBorders>
              <w:top w:val="single" w:sz="4" w:space="0" w:color="D9D9D9"/>
              <w:left w:val="single" w:sz="6" w:space="0" w:color="000000"/>
              <w:bottom w:val="single" w:sz="4" w:space="0" w:color="D9D9D9"/>
              <w:right w:val="single" w:sz="6" w:space="0" w:color="000000"/>
            </w:tcBorders>
          </w:tcPr>
          <w:p w14:paraId="6E43CA7D" w14:textId="77777777" w:rsidR="00F133F2" w:rsidRDefault="003F5C5E">
            <w:pPr>
              <w:ind w:left="0" w:firstLine="0"/>
              <w:jc w:val="left"/>
            </w:pPr>
            <w:r>
              <w:rPr>
                <w:b w:val="0"/>
              </w:rPr>
              <w:t xml:space="preserve">Experience of coaching/training other staff </w:t>
            </w:r>
          </w:p>
        </w:tc>
        <w:tc>
          <w:tcPr>
            <w:tcW w:w="1985" w:type="dxa"/>
            <w:tcBorders>
              <w:top w:val="single" w:sz="4" w:space="0" w:color="D9D9D9"/>
              <w:left w:val="single" w:sz="6" w:space="0" w:color="000000"/>
              <w:bottom w:val="single" w:sz="4" w:space="0" w:color="D9D9D9"/>
              <w:right w:val="single" w:sz="6" w:space="0" w:color="000000"/>
            </w:tcBorders>
          </w:tcPr>
          <w:p w14:paraId="39BC1F69" w14:textId="77777777" w:rsidR="00F133F2" w:rsidRDefault="003F5C5E">
            <w:pPr>
              <w:ind w:left="81" w:firstLine="0"/>
              <w:jc w:val="center"/>
            </w:pPr>
            <w:r>
              <w:rPr>
                <w:b w:val="0"/>
                <w:sz w:val="28"/>
              </w:rPr>
              <w:t xml:space="preserve"> </w:t>
            </w:r>
          </w:p>
        </w:tc>
        <w:tc>
          <w:tcPr>
            <w:tcW w:w="1982" w:type="dxa"/>
            <w:tcBorders>
              <w:top w:val="single" w:sz="4" w:space="0" w:color="D9D9D9"/>
              <w:left w:val="single" w:sz="6" w:space="0" w:color="000000"/>
              <w:bottom w:val="single" w:sz="4" w:space="0" w:color="D9D9D9"/>
              <w:right w:val="single" w:sz="8" w:space="0" w:color="000000"/>
            </w:tcBorders>
          </w:tcPr>
          <w:p w14:paraId="010DDEAF" w14:textId="77777777" w:rsidR="00F133F2" w:rsidRDefault="003F5C5E">
            <w:pPr>
              <w:ind w:left="11" w:firstLine="0"/>
              <w:jc w:val="center"/>
            </w:pPr>
            <w:r>
              <w:rPr>
                <w:rFonts w:ascii="Wingdings 2" w:eastAsia="Wingdings 2" w:hAnsi="Wingdings 2" w:cs="Wingdings 2"/>
                <w:b w:val="0"/>
                <w:sz w:val="28"/>
              </w:rPr>
              <w:t></w:t>
            </w:r>
            <w:r>
              <w:rPr>
                <w:b w:val="0"/>
              </w:rPr>
              <w:t xml:space="preserve"> </w:t>
            </w:r>
          </w:p>
        </w:tc>
      </w:tr>
      <w:tr w:rsidR="00F133F2" w14:paraId="1764B159" w14:textId="77777777">
        <w:trPr>
          <w:trHeight w:val="517"/>
        </w:trPr>
        <w:tc>
          <w:tcPr>
            <w:tcW w:w="5073" w:type="dxa"/>
            <w:tcBorders>
              <w:top w:val="single" w:sz="4" w:space="0" w:color="D9D9D9"/>
              <w:left w:val="single" w:sz="6" w:space="0" w:color="000000"/>
              <w:bottom w:val="single" w:sz="4" w:space="0" w:color="D9D9D9"/>
              <w:right w:val="single" w:sz="6" w:space="0" w:color="000000"/>
            </w:tcBorders>
          </w:tcPr>
          <w:p w14:paraId="6FD1666C" w14:textId="77777777" w:rsidR="00F133F2" w:rsidRDefault="003F5C5E">
            <w:pPr>
              <w:ind w:left="0" w:firstLine="0"/>
              <w:jc w:val="left"/>
            </w:pPr>
            <w:r>
              <w:rPr>
                <w:b w:val="0"/>
              </w:rPr>
              <w:t xml:space="preserve">Proven ability to work on own initiative, largely unsupervised and as part of a small team </w:t>
            </w:r>
          </w:p>
        </w:tc>
        <w:tc>
          <w:tcPr>
            <w:tcW w:w="1985" w:type="dxa"/>
            <w:tcBorders>
              <w:top w:val="single" w:sz="4" w:space="0" w:color="D9D9D9"/>
              <w:left w:val="single" w:sz="6" w:space="0" w:color="000000"/>
              <w:bottom w:val="single" w:sz="4" w:space="0" w:color="D9D9D9"/>
              <w:right w:val="single" w:sz="6" w:space="0" w:color="000000"/>
            </w:tcBorders>
          </w:tcPr>
          <w:p w14:paraId="4F53336F" w14:textId="77777777" w:rsidR="00F133F2" w:rsidRDefault="003F5C5E">
            <w:pPr>
              <w:ind w:left="6" w:firstLine="0"/>
              <w:jc w:val="center"/>
            </w:pPr>
            <w:r>
              <w:rPr>
                <w:rFonts w:ascii="Wingdings 2" w:eastAsia="Wingdings 2" w:hAnsi="Wingdings 2" w:cs="Wingdings 2"/>
                <w:b w:val="0"/>
                <w:sz w:val="28"/>
              </w:rPr>
              <w:t></w:t>
            </w:r>
            <w:r>
              <w:rPr>
                <w:b w:val="0"/>
                <w:sz w:val="28"/>
              </w:rPr>
              <w:t xml:space="preserve"> </w:t>
            </w:r>
          </w:p>
        </w:tc>
        <w:tc>
          <w:tcPr>
            <w:tcW w:w="1982" w:type="dxa"/>
            <w:tcBorders>
              <w:top w:val="single" w:sz="4" w:space="0" w:color="D9D9D9"/>
              <w:left w:val="single" w:sz="6" w:space="0" w:color="000000"/>
              <w:bottom w:val="single" w:sz="4" w:space="0" w:color="D9D9D9"/>
              <w:right w:val="single" w:sz="8" w:space="0" w:color="000000"/>
            </w:tcBorders>
          </w:tcPr>
          <w:p w14:paraId="45E904A9" w14:textId="77777777" w:rsidR="00F133F2" w:rsidRDefault="003F5C5E">
            <w:pPr>
              <w:ind w:left="73" w:firstLine="0"/>
              <w:jc w:val="center"/>
            </w:pPr>
            <w:r>
              <w:rPr>
                <w:b w:val="0"/>
              </w:rPr>
              <w:t xml:space="preserve"> </w:t>
            </w:r>
          </w:p>
        </w:tc>
      </w:tr>
      <w:tr w:rsidR="00F133F2" w14:paraId="2CEFF505" w14:textId="77777777">
        <w:trPr>
          <w:trHeight w:val="768"/>
        </w:trPr>
        <w:tc>
          <w:tcPr>
            <w:tcW w:w="5073" w:type="dxa"/>
            <w:tcBorders>
              <w:top w:val="single" w:sz="4" w:space="0" w:color="D9D9D9"/>
              <w:left w:val="single" w:sz="6" w:space="0" w:color="000000"/>
              <w:bottom w:val="single" w:sz="4" w:space="0" w:color="D9D9D9"/>
              <w:right w:val="single" w:sz="6" w:space="0" w:color="000000"/>
            </w:tcBorders>
          </w:tcPr>
          <w:p w14:paraId="0CF450AB" w14:textId="77777777" w:rsidR="00F133F2" w:rsidRDefault="003F5C5E">
            <w:pPr>
              <w:ind w:left="0" w:firstLine="0"/>
              <w:jc w:val="left"/>
            </w:pPr>
            <w:r>
              <w:rPr>
                <w:b w:val="0"/>
              </w:rPr>
              <w:t xml:space="preserve">Experience of effectively organising a busy workload with sometimes conflicting priorities, to meet deadlines </w:t>
            </w:r>
          </w:p>
        </w:tc>
        <w:tc>
          <w:tcPr>
            <w:tcW w:w="1985" w:type="dxa"/>
            <w:tcBorders>
              <w:top w:val="single" w:sz="4" w:space="0" w:color="D9D9D9"/>
              <w:left w:val="single" w:sz="6" w:space="0" w:color="000000"/>
              <w:bottom w:val="single" w:sz="4" w:space="0" w:color="D9D9D9"/>
              <w:right w:val="single" w:sz="6" w:space="0" w:color="000000"/>
            </w:tcBorders>
          </w:tcPr>
          <w:p w14:paraId="13C75F7B" w14:textId="77777777" w:rsidR="00F133F2" w:rsidRDefault="003F5C5E">
            <w:pPr>
              <w:ind w:left="6" w:firstLine="0"/>
              <w:jc w:val="center"/>
            </w:pPr>
            <w:r>
              <w:rPr>
                <w:rFonts w:ascii="Wingdings 2" w:eastAsia="Wingdings 2" w:hAnsi="Wingdings 2" w:cs="Wingdings 2"/>
                <w:b w:val="0"/>
                <w:sz w:val="28"/>
              </w:rPr>
              <w:t></w:t>
            </w:r>
            <w:r>
              <w:rPr>
                <w:b w:val="0"/>
                <w:sz w:val="28"/>
              </w:rPr>
              <w:t xml:space="preserve"> </w:t>
            </w:r>
          </w:p>
        </w:tc>
        <w:tc>
          <w:tcPr>
            <w:tcW w:w="1982" w:type="dxa"/>
            <w:tcBorders>
              <w:top w:val="single" w:sz="4" w:space="0" w:color="D9D9D9"/>
              <w:left w:val="single" w:sz="6" w:space="0" w:color="000000"/>
              <w:bottom w:val="single" w:sz="4" w:space="0" w:color="D9D9D9"/>
              <w:right w:val="single" w:sz="8" w:space="0" w:color="000000"/>
            </w:tcBorders>
          </w:tcPr>
          <w:p w14:paraId="62A69D5D" w14:textId="77777777" w:rsidR="00F133F2" w:rsidRDefault="003F5C5E">
            <w:pPr>
              <w:ind w:left="73" w:firstLine="0"/>
              <w:jc w:val="center"/>
            </w:pPr>
            <w:r>
              <w:rPr>
                <w:b w:val="0"/>
              </w:rPr>
              <w:t xml:space="preserve"> </w:t>
            </w:r>
          </w:p>
        </w:tc>
      </w:tr>
      <w:tr w:rsidR="00F133F2" w14:paraId="543FC9B1" w14:textId="77777777">
        <w:trPr>
          <w:trHeight w:val="521"/>
        </w:trPr>
        <w:tc>
          <w:tcPr>
            <w:tcW w:w="5073" w:type="dxa"/>
            <w:tcBorders>
              <w:top w:val="single" w:sz="4" w:space="0" w:color="D9D9D9"/>
              <w:left w:val="single" w:sz="6" w:space="0" w:color="000000"/>
              <w:bottom w:val="single" w:sz="6" w:space="0" w:color="000000"/>
              <w:right w:val="single" w:sz="6" w:space="0" w:color="000000"/>
            </w:tcBorders>
          </w:tcPr>
          <w:p w14:paraId="0C977A71" w14:textId="77777777" w:rsidR="00F133F2" w:rsidRDefault="003F5C5E">
            <w:pPr>
              <w:ind w:left="0" w:firstLine="0"/>
              <w:jc w:val="left"/>
            </w:pPr>
            <w:r>
              <w:rPr>
                <w:b w:val="0"/>
              </w:rPr>
              <w:t xml:space="preserve">High level of literacy and ability to draft correspondence, reports, papers, briefing notes </w:t>
            </w:r>
          </w:p>
        </w:tc>
        <w:tc>
          <w:tcPr>
            <w:tcW w:w="1985" w:type="dxa"/>
            <w:tcBorders>
              <w:top w:val="single" w:sz="4" w:space="0" w:color="D9D9D9"/>
              <w:left w:val="single" w:sz="6" w:space="0" w:color="000000"/>
              <w:bottom w:val="single" w:sz="6" w:space="0" w:color="000000"/>
              <w:right w:val="single" w:sz="6" w:space="0" w:color="000000"/>
            </w:tcBorders>
          </w:tcPr>
          <w:p w14:paraId="2A40E851" w14:textId="77777777" w:rsidR="00F133F2" w:rsidRDefault="003F5C5E">
            <w:pPr>
              <w:ind w:left="6" w:firstLine="0"/>
              <w:jc w:val="center"/>
            </w:pPr>
            <w:r>
              <w:rPr>
                <w:rFonts w:ascii="Wingdings 2" w:eastAsia="Wingdings 2" w:hAnsi="Wingdings 2" w:cs="Wingdings 2"/>
                <w:b w:val="0"/>
                <w:sz w:val="28"/>
              </w:rPr>
              <w:t></w:t>
            </w:r>
            <w:r>
              <w:rPr>
                <w:b w:val="0"/>
                <w:sz w:val="28"/>
              </w:rPr>
              <w:t xml:space="preserve"> </w:t>
            </w:r>
          </w:p>
        </w:tc>
        <w:tc>
          <w:tcPr>
            <w:tcW w:w="1982" w:type="dxa"/>
            <w:tcBorders>
              <w:top w:val="single" w:sz="4" w:space="0" w:color="D9D9D9"/>
              <w:left w:val="single" w:sz="6" w:space="0" w:color="000000"/>
              <w:bottom w:val="single" w:sz="6" w:space="0" w:color="000000"/>
              <w:right w:val="single" w:sz="8" w:space="0" w:color="000000"/>
            </w:tcBorders>
          </w:tcPr>
          <w:p w14:paraId="171D25CC" w14:textId="77777777" w:rsidR="00F133F2" w:rsidRDefault="003F5C5E">
            <w:pPr>
              <w:ind w:left="73" w:firstLine="0"/>
              <w:jc w:val="center"/>
            </w:pPr>
            <w:r>
              <w:rPr>
                <w:b w:val="0"/>
              </w:rPr>
              <w:t xml:space="preserve"> </w:t>
            </w:r>
          </w:p>
        </w:tc>
      </w:tr>
    </w:tbl>
    <w:p w14:paraId="2E296930" w14:textId="77777777" w:rsidR="00F133F2" w:rsidRDefault="003F5C5E">
      <w:pPr>
        <w:ind w:left="0" w:firstLine="0"/>
        <w:jc w:val="left"/>
      </w:pPr>
      <w:r>
        <w:rPr>
          <w:b w:val="0"/>
        </w:rPr>
        <w:t xml:space="preserve"> </w:t>
      </w:r>
    </w:p>
    <w:tbl>
      <w:tblPr>
        <w:tblStyle w:val="TableGrid"/>
        <w:tblW w:w="9039" w:type="dxa"/>
        <w:tblInd w:w="9" w:type="dxa"/>
        <w:tblCellMar>
          <w:top w:w="11" w:type="dxa"/>
          <w:left w:w="106" w:type="dxa"/>
          <w:right w:w="108" w:type="dxa"/>
        </w:tblCellMar>
        <w:tblLook w:val="04A0" w:firstRow="1" w:lastRow="0" w:firstColumn="1" w:lastColumn="0" w:noHBand="0" w:noVBand="1"/>
      </w:tblPr>
      <w:tblGrid>
        <w:gridCol w:w="5071"/>
        <w:gridCol w:w="1982"/>
        <w:gridCol w:w="1986"/>
      </w:tblGrid>
      <w:tr w:rsidR="00F133F2" w14:paraId="743ECB03" w14:textId="77777777">
        <w:trPr>
          <w:trHeight w:val="265"/>
        </w:trPr>
        <w:tc>
          <w:tcPr>
            <w:tcW w:w="5070" w:type="dxa"/>
            <w:tcBorders>
              <w:top w:val="single" w:sz="6" w:space="0" w:color="000000"/>
              <w:left w:val="single" w:sz="6" w:space="0" w:color="000000"/>
              <w:bottom w:val="single" w:sz="6" w:space="0" w:color="000000"/>
              <w:right w:val="single" w:sz="6" w:space="0" w:color="000000"/>
            </w:tcBorders>
            <w:shd w:val="clear" w:color="auto" w:fill="AEAAAA"/>
          </w:tcPr>
          <w:p w14:paraId="05B520C5" w14:textId="77777777" w:rsidR="00F133F2" w:rsidRDefault="003F5C5E">
            <w:pPr>
              <w:ind w:left="0" w:firstLine="0"/>
              <w:jc w:val="left"/>
            </w:pPr>
            <w:r>
              <w:t xml:space="preserve">Criteria: Skills </w:t>
            </w:r>
          </w:p>
        </w:tc>
        <w:tc>
          <w:tcPr>
            <w:tcW w:w="1982" w:type="dxa"/>
            <w:tcBorders>
              <w:top w:val="single" w:sz="6" w:space="0" w:color="000000"/>
              <w:left w:val="single" w:sz="6" w:space="0" w:color="000000"/>
              <w:bottom w:val="single" w:sz="6" w:space="0" w:color="000000"/>
              <w:right w:val="single" w:sz="6" w:space="0" w:color="000000"/>
            </w:tcBorders>
            <w:shd w:val="clear" w:color="auto" w:fill="AEAAAA"/>
          </w:tcPr>
          <w:p w14:paraId="10B6E03D" w14:textId="77777777" w:rsidR="00F133F2" w:rsidRDefault="003F5C5E">
            <w:pPr>
              <w:ind w:left="5" w:firstLine="0"/>
              <w:jc w:val="center"/>
            </w:pPr>
            <w:r>
              <w:t xml:space="preserve">Essential </w:t>
            </w:r>
          </w:p>
        </w:tc>
        <w:tc>
          <w:tcPr>
            <w:tcW w:w="1986" w:type="dxa"/>
            <w:tcBorders>
              <w:top w:val="single" w:sz="6" w:space="0" w:color="000000"/>
              <w:left w:val="single" w:sz="6" w:space="0" w:color="000000"/>
              <w:bottom w:val="single" w:sz="6" w:space="0" w:color="000000"/>
              <w:right w:val="single" w:sz="6" w:space="0" w:color="000000"/>
            </w:tcBorders>
            <w:shd w:val="clear" w:color="auto" w:fill="AEAAAA"/>
          </w:tcPr>
          <w:p w14:paraId="52C54040" w14:textId="77777777" w:rsidR="00F133F2" w:rsidRDefault="003F5C5E">
            <w:pPr>
              <w:ind w:left="4" w:firstLine="0"/>
              <w:jc w:val="center"/>
            </w:pPr>
            <w:r>
              <w:t xml:space="preserve">Desirable </w:t>
            </w:r>
          </w:p>
        </w:tc>
      </w:tr>
      <w:tr w:rsidR="00F133F2" w14:paraId="0C863927" w14:textId="77777777">
        <w:trPr>
          <w:trHeight w:val="520"/>
        </w:trPr>
        <w:tc>
          <w:tcPr>
            <w:tcW w:w="5070" w:type="dxa"/>
            <w:tcBorders>
              <w:top w:val="single" w:sz="6" w:space="0" w:color="000000"/>
              <w:left w:val="single" w:sz="6" w:space="0" w:color="000000"/>
              <w:bottom w:val="single" w:sz="4" w:space="0" w:color="D9D9D9"/>
              <w:right w:val="single" w:sz="6" w:space="0" w:color="000000"/>
            </w:tcBorders>
          </w:tcPr>
          <w:p w14:paraId="27FF2448" w14:textId="77777777" w:rsidR="00F133F2" w:rsidRDefault="003F5C5E">
            <w:pPr>
              <w:ind w:left="0" w:firstLine="0"/>
              <w:jc w:val="left"/>
            </w:pPr>
            <w:r>
              <w:rPr>
                <w:b w:val="0"/>
              </w:rPr>
              <w:t xml:space="preserve">Proven ability to communicate confidently and effectively both orally and in writing </w:t>
            </w:r>
          </w:p>
        </w:tc>
        <w:tc>
          <w:tcPr>
            <w:tcW w:w="1982" w:type="dxa"/>
            <w:tcBorders>
              <w:top w:val="single" w:sz="6" w:space="0" w:color="000000"/>
              <w:left w:val="single" w:sz="6" w:space="0" w:color="000000"/>
              <w:bottom w:val="single" w:sz="4" w:space="0" w:color="D9D9D9"/>
              <w:right w:val="single" w:sz="6" w:space="0" w:color="000000"/>
            </w:tcBorders>
          </w:tcPr>
          <w:p w14:paraId="021FB11B" w14:textId="77777777" w:rsidR="00F133F2" w:rsidRDefault="003F5C5E">
            <w:pPr>
              <w:ind w:left="5" w:firstLine="0"/>
              <w:jc w:val="center"/>
            </w:pPr>
            <w:r>
              <w:rPr>
                <w:rFonts w:ascii="Wingdings 2" w:eastAsia="Wingdings 2" w:hAnsi="Wingdings 2" w:cs="Wingdings 2"/>
                <w:b w:val="0"/>
                <w:sz w:val="28"/>
              </w:rPr>
              <w:t></w:t>
            </w:r>
            <w:r>
              <w:rPr>
                <w:b w:val="0"/>
              </w:rPr>
              <w:t xml:space="preserve"> </w:t>
            </w:r>
          </w:p>
        </w:tc>
        <w:tc>
          <w:tcPr>
            <w:tcW w:w="1986" w:type="dxa"/>
            <w:tcBorders>
              <w:top w:val="single" w:sz="6" w:space="0" w:color="000000"/>
              <w:left w:val="single" w:sz="6" w:space="0" w:color="000000"/>
              <w:bottom w:val="single" w:sz="4" w:space="0" w:color="D9D9D9"/>
              <w:right w:val="single" w:sz="6" w:space="0" w:color="000000"/>
            </w:tcBorders>
          </w:tcPr>
          <w:p w14:paraId="14DA0F36" w14:textId="77777777" w:rsidR="00F133F2" w:rsidRDefault="003F5C5E">
            <w:pPr>
              <w:ind w:left="61" w:firstLine="0"/>
              <w:jc w:val="center"/>
            </w:pPr>
            <w:r>
              <w:rPr>
                <w:b w:val="0"/>
              </w:rPr>
              <w:t xml:space="preserve"> </w:t>
            </w:r>
          </w:p>
        </w:tc>
      </w:tr>
      <w:tr w:rsidR="00F133F2" w14:paraId="2AF55030" w14:textId="77777777">
        <w:trPr>
          <w:trHeight w:val="768"/>
        </w:trPr>
        <w:tc>
          <w:tcPr>
            <w:tcW w:w="5070" w:type="dxa"/>
            <w:tcBorders>
              <w:top w:val="single" w:sz="4" w:space="0" w:color="D9D9D9"/>
              <w:left w:val="single" w:sz="6" w:space="0" w:color="000000"/>
              <w:bottom w:val="single" w:sz="4" w:space="0" w:color="D9D9D9"/>
              <w:right w:val="single" w:sz="6" w:space="0" w:color="000000"/>
            </w:tcBorders>
          </w:tcPr>
          <w:p w14:paraId="144B4FEF" w14:textId="77777777" w:rsidR="00F133F2" w:rsidRDefault="003F5C5E">
            <w:pPr>
              <w:ind w:left="0" w:firstLine="0"/>
              <w:jc w:val="left"/>
            </w:pPr>
            <w:r>
              <w:rPr>
                <w:b w:val="0"/>
              </w:rPr>
              <w:t xml:space="preserve">Excellent interpersonal skills </w:t>
            </w:r>
            <w:proofErr w:type="gramStart"/>
            <w:r>
              <w:rPr>
                <w:b w:val="0"/>
              </w:rPr>
              <w:t>in order to</w:t>
            </w:r>
            <w:proofErr w:type="gramEnd"/>
            <w:r>
              <w:rPr>
                <w:b w:val="0"/>
              </w:rPr>
              <w:t xml:space="preserve"> adapt communication approach to suit the audience and to work with staff at all levels </w:t>
            </w:r>
          </w:p>
        </w:tc>
        <w:tc>
          <w:tcPr>
            <w:tcW w:w="1982" w:type="dxa"/>
            <w:tcBorders>
              <w:top w:val="single" w:sz="4" w:space="0" w:color="D9D9D9"/>
              <w:left w:val="single" w:sz="6" w:space="0" w:color="000000"/>
              <w:bottom w:val="single" w:sz="4" w:space="0" w:color="D9D9D9"/>
              <w:right w:val="single" w:sz="6" w:space="0" w:color="000000"/>
            </w:tcBorders>
          </w:tcPr>
          <w:p w14:paraId="2846313C" w14:textId="77777777" w:rsidR="00F133F2" w:rsidRDefault="003F5C5E">
            <w:pPr>
              <w:ind w:left="5" w:firstLine="0"/>
              <w:jc w:val="center"/>
            </w:pPr>
            <w:r>
              <w:rPr>
                <w:rFonts w:ascii="Wingdings 2" w:eastAsia="Wingdings 2" w:hAnsi="Wingdings 2" w:cs="Wingdings 2"/>
                <w:b w:val="0"/>
                <w:sz w:val="28"/>
              </w:rPr>
              <w:t></w:t>
            </w:r>
            <w:r>
              <w:rPr>
                <w:b w:val="0"/>
                <w:sz w:val="28"/>
              </w:rPr>
              <w:t xml:space="preserve"> </w:t>
            </w:r>
          </w:p>
        </w:tc>
        <w:tc>
          <w:tcPr>
            <w:tcW w:w="1986" w:type="dxa"/>
            <w:tcBorders>
              <w:top w:val="single" w:sz="4" w:space="0" w:color="D9D9D9"/>
              <w:left w:val="single" w:sz="6" w:space="0" w:color="000000"/>
              <w:bottom w:val="single" w:sz="4" w:space="0" w:color="D9D9D9"/>
              <w:right w:val="single" w:sz="6" w:space="0" w:color="000000"/>
            </w:tcBorders>
          </w:tcPr>
          <w:p w14:paraId="27DB811F" w14:textId="77777777" w:rsidR="00F133F2" w:rsidRDefault="003F5C5E">
            <w:pPr>
              <w:ind w:left="61" w:firstLine="0"/>
              <w:jc w:val="center"/>
            </w:pPr>
            <w:r>
              <w:rPr>
                <w:b w:val="0"/>
              </w:rPr>
              <w:t xml:space="preserve"> </w:t>
            </w:r>
          </w:p>
        </w:tc>
      </w:tr>
      <w:tr w:rsidR="00F133F2" w14:paraId="4D0D3254" w14:textId="77777777">
        <w:trPr>
          <w:trHeight w:val="667"/>
        </w:trPr>
        <w:tc>
          <w:tcPr>
            <w:tcW w:w="5070" w:type="dxa"/>
            <w:tcBorders>
              <w:top w:val="single" w:sz="4" w:space="0" w:color="D9D9D9"/>
              <w:left w:val="single" w:sz="6" w:space="0" w:color="000000"/>
              <w:bottom w:val="single" w:sz="4" w:space="0" w:color="D9D9D9"/>
              <w:right w:val="single" w:sz="6" w:space="0" w:color="000000"/>
            </w:tcBorders>
          </w:tcPr>
          <w:p w14:paraId="201217AF" w14:textId="77777777" w:rsidR="00F133F2" w:rsidRDefault="003F5C5E">
            <w:pPr>
              <w:ind w:left="0" w:firstLine="0"/>
              <w:jc w:val="left"/>
            </w:pPr>
            <w:r>
              <w:rPr>
                <w:b w:val="0"/>
              </w:rPr>
              <w:lastRenderedPageBreak/>
              <w:t xml:space="preserve">Ability to coordinate resources other than oneself and managing a variety of tasks at the same time </w:t>
            </w:r>
          </w:p>
        </w:tc>
        <w:tc>
          <w:tcPr>
            <w:tcW w:w="1982" w:type="dxa"/>
            <w:tcBorders>
              <w:top w:val="single" w:sz="4" w:space="0" w:color="D9D9D9"/>
              <w:left w:val="single" w:sz="6" w:space="0" w:color="000000"/>
              <w:bottom w:val="single" w:sz="4" w:space="0" w:color="D9D9D9"/>
              <w:right w:val="single" w:sz="6" w:space="0" w:color="000000"/>
            </w:tcBorders>
          </w:tcPr>
          <w:p w14:paraId="71234AAB" w14:textId="77777777" w:rsidR="00F133F2" w:rsidRDefault="003F5C5E">
            <w:pPr>
              <w:ind w:left="5" w:firstLine="0"/>
              <w:jc w:val="center"/>
            </w:pPr>
            <w:r>
              <w:rPr>
                <w:rFonts w:ascii="Wingdings 2" w:eastAsia="Wingdings 2" w:hAnsi="Wingdings 2" w:cs="Wingdings 2"/>
                <w:b w:val="0"/>
                <w:sz w:val="28"/>
              </w:rPr>
              <w:t></w:t>
            </w:r>
            <w:r>
              <w:rPr>
                <w:b w:val="0"/>
                <w:sz w:val="28"/>
              </w:rPr>
              <w:t xml:space="preserve"> </w:t>
            </w:r>
          </w:p>
        </w:tc>
        <w:tc>
          <w:tcPr>
            <w:tcW w:w="1986" w:type="dxa"/>
            <w:tcBorders>
              <w:top w:val="single" w:sz="4" w:space="0" w:color="D9D9D9"/>
              <w:left w:val="single" w:sz="6" w:space="0" w:color="000000"/>
              <w:bottom w:val="single" w:sz="4" w:space="0" w:color="D9D9D9"/>
              <w:right w:val="single" w:sz="6" w:space="0" w:color="000000"/>
            </w:tcBorders>
          </w:tcPr>
          <w:p w14:paraId="71F487DE" w14:textId="77777777" w:rsidR="00F133F2" w:rsidRDefault="003F5C5E">
            <w:pPr>
              <w:ind w:left="61" w:firstLine="0"/>
              <w:jc w:val="center"/>
            </w:pPr>
            <w:r>
              <w:rPr>
                <w:b w:val="0"/>
              </w:rPr>
              <w:t xml:space="preserve"> </w:t>
            </w:r>
          </w:p>
        </w:tc>
      </w:tr>
      <w:tr w:rsidR="00F133F2" w14:paraId="0B540E7F" w14:textId="77777777">
        <w:trPr>
          <w:trHeight w:val="768"/>
        </w:trPr>
        <w:tc>
          <w:tcPr>
            <w:tcW w:w="5070" w:type="dxa"/>
            <w:tcBorders>
              <w:top w:val="single" w:sz="4" w:space="0" w:color="D9D9D9"/>
              <w:left w:val="single" w:sz="6" w:space="0" w:color="000000"/>
              <w:bottom w:val="single" w:sz="4" w:space="0" w:color="D9D9D9"/>
              <w:right w:val="single" w:sz="6" w:space="0" w:color="000000"/>
            </w:tcBorders>
          </w:tcPr>
          <w:p w14:paraId="0E50A2E6" w14:textId="77777777" w:rsidR="00F133F2" w:rsidRDefault="003F5C5E">
            <w:pPr>
              <w:ind w:left="0" w:firstLine="0"/>
              <w:jc w:val="left"/>
            </w:pPr>
            <w:r>
              <w:rPr>
                <w:b w:val="0"/>
              </w:rPr>
              <w:t xml:space="preserve">Excellent project and self-management skills with the ability to prioritise a heavy and varied workload and keep track of ongoing projects to </w:t>
            </w:r>
          </w:p>
        </w:tc>
        <w:tc>
          <w:tcPr>
            <w:tcW w:w="1982" w:type="dxa"/>
            <w:tcBorders>
              <w:top w:val="single" w:sz="4" w:space="0" w:color="D9D9D9"/>
              <w:left w:val="single" w:sz="6" w:space="0" w:color="000000"/>
              <w:bottom w:val="single" w:sz="4" w:space="0" w:color="D9D9D9"/>
              <w:right w:val="single" w:sz="6" w:space="0" w:color="000000"/>
            </w:tcBorders>
          </w:tcPr>
          <w:p w14:paraId="468617FD" w14:textId="77777777" w:rsidR="00F133F2" w:rsidRDefault="003F5C5E">
            <w:pPr>
              <w:ind w:left="5" w:firstLine="0"/>
              <w:jc w:val="center"/>
            </w:pPr>
            <w:r>
              <w:rPr>
                <w:rFonts w:ascii="Wingdings 2" w:eastAsia="Wingdings 2" w:hAnsi="Wingdings 2" w:cs="Wingdings 2"/>
                <w:b w:val="0"/>
                <w:sz w:val="28"/>
              </w:rPr>
              <w:t></w:t>
            </w:r>
            <w:r>
              <w:rPr>
                <w:b w:val="0"/>
                <w:sz w:val="28"/>
              </w:rPr>
              <w:t xml:space="preserve"> </w:t>
            </w:r>
          </w:p>
        </w:tc>
        <w:tc>
          <w:tcPr>
            <w:tcW w:w="1986" w:type="dxa"/>
            <w:tcBorders>
              <w:top w:val="single" w:sz="4" w:space="0" w:color="D9D9D9"/>
              <w:left w:val="single" w:sz="6" w:space="0" w:color="000000"/>
              <w:bottom w:val="single" w:sz="4" w:space="0" w:color="D9D9D9"/>
              <w:right w:val="single" w:sz="6" w:space="0" w:color="000000"/>
            </w:tcBorders>
          </w:tcPr>
          <w:p w14:paraId="215314DC" w14:textId="77777777" w:rsidR="00F133F2" w:rsidRDefault="003F5C5E">
            <w:pPr>
              <w:ind w:left="61" w:firstLine="0"/>
              <w:jc w:val="center"/>
            </w:pPr>
            <w:r>
              <w:rPr>
                <w:b w:val="0"/>
              </w:rPr>
              <w:t xml:space="preserve"> </w:t>
            </w:r>
          </w:p>
        </w:tc>
      </w:tr>
      <w:tr w:rsidR="00F133F2" w14:paraId="13A9ED1C" w14:textId="77777777">
        <w:trPr>
          <w:trHeight w:val="262"/>
        </w:trPr>
        <w:tc>
          <w:tcPr>
            <w:tcW w:w="5070" w:type="dxa"/>
            <w:tcBorders>
              <w:top w:val="single" w:sz="4" w:space="0" w:color="D9D9D9"/>
              <w:left w:val="single" w:sz="6" w:space="0" w:color="000000"/>
              <w:bottom w:val="single" w:sz="4" w:space="0" w:color="D9D9D9"/>
              <w:right w:val="single" w:sz="6" w:space="0" w:color="000000"/>
            </w:tcBorders>
          </w:tcPr>
          <w:p w14:paraId="32BCD80F" w14:textId="77777777" w:rsidR="00F133F2" w:rsidRDefault="003F5C5E">
            <w:pPr>
              <w:ind w:left="0" w:firstLine="0"/>
              <w:jc w:val="left"/>
            </w:pPr>
            <w:r>
              <w:rPr>
                <w:b w:val="0"/>
              </w:rPr>
              <w:t xml:space="preserve">conflicting deadlines </w:t>
            </w:r>
          </w:p>
        </w:tc>
        <w:tc>
          <w:tcPr>
            <w:tcW w:w="1982" w:type="dxa"/>
            <w:tcBorders>
              <w:top w:val="single" w:sz="4" w:space="0" w:color="D9D9D9"/>
              <w:left w:val="single" w:sz="6" w:space="0" w:color="000000"/>
              <w:bottom w:val="single" w:sz="4" w:space="0" w:color="D9D9D9"/>
              <w:right w:val="single" w:sz="6" w:space="0" w:color="000000"/>
            </w:tcBorders>
          </w:tcPr>
          <w:p w14:paraId="11B97A97" w14:textId="77777777" w:rsidR="00F133F2" w:rsidRDefault="00F133F2">
            <w:pPr>
              <w:spacing w:after="160"/>
              <w:ind w:left="0" w:firstLine="0"/>
              <w:jc w:val="left"/>
            </w:pPr>
          </w:p>
        </w:tc>
        <w:tc>
          <w:tcPr>
            <w:tcW w:w="1986" w:type="dxa"/>
            <w:tcBorders>
              <w:top w:val="single" w:sz="4" w:space="0" w:color="D9D9D9"/>
              <w:left w:val="single" w:sz="6" w:space="0" w:color="000000"/>
              <w:bottom w:val="single" w:sz="4" w:space="0" w:color="D9D9D9"/>
              <w:right w:val="single" w:sz="6" w:space="0" w:color="000000"/>
            </w:tcBorders>
          </w:tcPr>
          <w:p w14:paraId="13A09CBE" w14:textId="77777777" w:rsidR="00F133F2" w:rsidRDefault="00F133F2">
            <w:pPr>
              <w:spacing w:after="160"/>
              <w:ind w:left="0" w:firstLine="0"/>
              <w:jc w:val="left"/>
            </w:pPr>
          </w:p>
        </w:tc>
      </w:tr>
      <w:tr w:rsidR="00F133F2" w14:paraId="72E0E9AB" w14:textId="77777777">
        <w:trPr>
          <w:trHeight w:val="516"/>
        </w:trPr>
        <w:tc>
          <w:tcPr>
            <w:tcW w:w="5070" w:type="dxa"/>
            <w:tcBorders>
              <w:top w:val="single" w:sz="4" w:space="0" w:color="D9D9D9"/>
              <w:left w:val="single" w:sz="6" w:space="0" w:color="000000"/>
              <w:bottom w:val="single" w:sz="4" w:space="0" w:color="D9D9D9"/>
              <w:right w:val="single" w:sz="6" w:space="0" w:color="000000"/>
            </w:tcBorders>
          </w:tcPr>
          <w:p w14:paraId="78F9F49B" w14:textId="77777777" w:rsidR="00F133F2" w:rsidRDefault="003F5C5E">
            <w:pPr>
              <w:ind w:left="0" w:firstLine="0"/>
              <w:jc w:val="left"/>
            </w:pPr>
            <w:r>
              <w:rPr>
                <w:b w:val="0"/>
              </w:rPr>
              <w:t xml:space="preserve">Competent, </w:t>
            </w:r>
            <w:proofErr w:type="gramStart"/>
            <w:r>
              <w:rPr>
                <w:b w:val="0"/>
              </w:rPr>
              <w:t>conscientious</w:t>
            </w:r>
            <w:proofErr w:type="gramEnd"/>
            <w:r>
              <w:rPr>
                <w:b w:val="0"/>
              </w:rPr>
              <w:t xml:space="preserve"> and motivated with a methodical approach to work </w:t>
            </w:r>
          </w:p>
        </w:tc>
        <w:tc>
          <w:tcPr>
            <w:tcW w:w="1982" w:type="dxa"/>
            <w:tcBorders>
              <w:top w:val="single" w:sz="4" w:space="0" w:color="D9D9D9"/>
              <w:left w:val="single" w:sz="6" w:space="0" w:color="000000"/>
              <w:bottom w:val="single" w:sz="4" w:space="0" w:color="D9D9D9"/>
              <w:right w:val="single" w:sz="6" w:space="0" w:color="000000"/>
            </w:tcBorders>
          </w:tcPr>
          <w:p w14:paraId="2829C94F" w14:textId="77777777" w:rsidR="00F133F2" w:rsidRDefault="003F5C5E">
            <w:pPr>
              <w:ind w:left="9" w:firstLine="0"/>
              <w:jc w:val="center"/>
            </w:pPr>
            <w:r>
              <w:rPr>
                <w:rFonts w:ascii="Wingdings 2" w:eastAsia="Wingdings 2" w:hAnsi="Wingdings 2" w:cs="Wingdings 2"/>
                <w:b w:val="0"/>
                <w:sz w:val="28"/>
              </w:rPr>
              <w:t></w:t>
            </w:r>
            <w:r>
              <w:rPr>
                <w:b w:val="0"/>
                <w:sz w:val="28"/>
              </w:rPr>
              <w:t xml:space="preserve"> </w:t>
            </w:r>
          </w:p>
        </w:tc>
        <w:tc>
          <w:tcPr>
            <w:tcW w:w="1986" w:type="dxa"/>
            <w:tcBorders>
              <w:top w:val="single" w:sz="4" w:space="0" w:color="D9D9D9"/>
              <w:left w:val="single" w:sz="6" w:space="0" w:color="000000"/>
              <w:bottom w:val="single" w:sz="4" w:space="0" w:color="D9D9D9"/>
              <w:right w:val="single" w:sz="6" w:space="0" w:color="000000"/>
            </w:tcBorders>
          </w:tcPr>
          <w:p w14:paraId="661C9DDC" w14:textId="77777777" w:rsidR="00F133F2" w:rsidRDefault="003F5C5E">
            <w:pPr>
              <w:ind w:left="62" w:firstLine="0"/>
              <w:jc w:val="center"/>
            </w:pPr>
            <w:r>
              <w:rPr>
                <w:b w:val="0"/>
              </w:rPr>
              <w:t xml:space="preserve"> </w:t>
            </w:r>
          </w:p>
        </w:tc>
      </w:tr>
      <w:tr w:rsidR="00F133F2" w14:paraId="79193137" w14:textId="77777777">
        <w:trPr>
          <w:trHeight w:val="516"/>
        </w:trPr>
        <w:tc>
          <w:tcPr>
            <w:tcW w:w="5070" w:type="dxa"/>
            <w:tcBorders>
              <w:top w:val="single" w:sz="4" w:space="0" w:color="D9D9D9"/>
              <w:left w:val="single" w:sz="6" w:space="0" w:color="000000"/>
              <w:bottom w:val="single" w:sz="4" w:space="0" w:color="D9D9D9"/>
              <w:right w:val="single" w:sz="6" w:space="0" w:color="000000"/>
            </w:tcBorders>
          </w:tcPr>
          <w:p w14:paraId="397142C7" w14:textId="77777777" w:rsidR="00F133F2" w:rsidRDefault="003F5C5E">
            <w:pPr>
              <w:ind w:left="0" w:firstLine="0"/>
              <w:jc w:val="left"/>
            </w:pPr>
            <w:r>
              <w:rPr>
                <w:b w:val="0"/>
              </w:rPr>
              <w:t xml:space="preserve">Ability to be adaptable and flexible and to learn new skills quickly </w:t>
            </w:r>
          </w:p>
        </w:tc>
        <w:tc>
          <w:tcPr>
            <w:tcW w:w="1982" w:type="dxa"/>
            <w:tcBorders>
              <w:top w:val="single" w:sz="4" w:space="0" w:color="D9D9D9"/>
              <w:left w:val="single" w:sz="6" w:space="0" w:color="000000"/>
              <w:bottom w:val="single" w:sz="4" w:space="0" w:color="D9D9D9"/>
              <w:right w:val="single" w:sz="6" w:space="0" w:color="000000"/>
            </w:tcBorders>
          </w:tcPr>
          <w:p w14:paraId="491B974C" w14:textId="77777777" w:rsidR="00F133F2" w:rsidRDefault="003F5C5E">
            <w:pPr>
              <w:ind w:left="9" w:firstLine="0"/>
              <w:jc w:val="center"/>
            </w:pPr>
            <w:r>
              <w:rPr>
                <w:rFonts w:ascii="Wingdings 2" w:eastAsia="Wingdings 2" w:hAnsi="Wingdings 2" w:cs="Wingdings 2"/>
                <w:b w:val="0"/>
                <w:sz w:val="28"/>
              </w:rPr>
              <w:t></w:t>
            </w:r>
            <w:r>
              <w:rPr>
                <w:b w:val="0"/>
                <w:sz w:val="28"/>
              </w:rPr>
              <w:t xml:space="preserve"> </w:t>
            </w:r>
          </w:p>
        </w:tc>
        <w:tc>
          <w:tcPr>
            <w:tcW w:w="1986" w:type="dxa"/>
            <w:tcBorders>
              <w:top w:val="single" w:sz="4" w:space="0" w:color="D9D9D9"/>
              <w:left w:val="single" w:sz="6" w:space="0" w:color="000000"/>
              <w:bottom w:val="single" w:sz="4" w:space="0" w:color="D9D9D9"/>
              <w:right w:val="single" w:sz="6" w:space="0" w:color="000000"/>
            </w:tcBorders>
          </w:tcPr>
          <w:p w14:paraId="428811A1" w14:textId="77777777" w:rsidR="00F133F2" w:rsidRDefault="003F5C5E">
            <w:pPr>
              <w:ind w:left="62" w:firstLine="0"/>
              <w:jc w:val="center"/>
            </w:pPr>
            <w:r>
              <w:rPr>
                <w:b w:val="0"/>
              </w:rPr>
              <w:t xml:space="preserve"> </w:t>
            </w:r>
          </w:p>
        </w:tc>
      </w:tr>
      <w:tr w:rsidR="00F133F2" w14:paraId="58AC16C3" w14:textId="77777777">
        <w:trPr>
          <w:trHeight w:val="770"/>
        </w:trPr>
        <w:tc>
          <w:tcPr>
            <w:tcW w:w="5070" w:type="dxa"/>
            <w:tcBorders>
              <w:top w:val="single" w:sz="4" w:space="0" w:color="D9D9D9"/>
              <w:left w:val="single" w:sz="6" w:space="0" w:color="000000"/>
              <w:bottom w:val="single" w:sz="4" w:space="0" w:color="D9D9D9"/>
              <w:right w:val="single" w:sz="6" w:space="0" w:color="000000"/>
            </w:tcBorders>
          </w:tcPr>
          <w:p w14:paraId="5682021E" w14:textId="77777777" w:rsidR="00F133F2" w:rsidRDefault="003F5C5E">
            <w:pPr>
              <w:ind w:left="0" w:firstLine="0"/>
              <w:jc w:val="left"/>
            </w:pPr>
            <w:r>
              <w:rPr>
                <w:b w:val="0"/>
              </w:rPr>
              <w:t xml:space="preserve">Information management skills including a high level of accuracy and attention to detail and the ability to analyse and present complex data </w:t>
            </w:r>
          </w:p>
        </w:tc>
        <w:tc>
          <w:tcPr>
            <w:tcW w:w="1982" w:type="dxa"/>
            <w:tcBorders>
              <w:top w:val="single" w:sz="4" w:space="0" w:color="D9D9D9"/>
              <w:left w:val="single" w:sz="6" w:space="0" w:color="000000"/>
              <w:bottom w:val="single" w:sz="4" w:space="0" w:color="D9D9D9"/>
              <w:right w:val="single" w:sz="6" w:space="0" w:color="000000"/>
            </w:tcBorders>
          </w:tcPr>
          <w:p w14:paraId="54980B8B" w14:textId="77777777" w:rsidR="00F133F2" w:rsidRDefault="003F5C5E">
            <w:pPr>
              <w:ind w:left="9" w:firstLine="0"/>
              <w:jc w:val="center"/>
            </w:pPr>
            <w:r>
              <w:rPr>
                <w:rFonts w:ascii="Wingdings 2" w:eastAsia="Wingdings 2" w:hAnsi="Wingdings 2" w:cs="Wingdings 2"/>
                <w:b w:val="0"/>
                <w:sz w:val="28"/>
              </w:rPr>
              <w:t></w:t>
            </w:r>
            <w:r>
              <w:rPr>
                <w:b w:val="0"/>
              </w:rPr>
              <w:t xml:space="preserve"> </w:t>
            </w:r>
          </w:p>
        </w:tc>
        <w:tc>
          <w:tcPr>
            <w:tcW w:w="1986" w:type="dxa"/>
            <w:tcBorders>
              <w:top w:val="single" w:sz="4" w:space="0" w:color="D9D9D9"/>
              <w:left w:val="single" w:sz="6" w:space="0" w:color="000000"/>
              <w:bottom w:val="single" w:sz="4" w:space="0" w:color="D9D9D9"/>
              <w:right w:val="single" w:sz="6" w:space="0" w:color="000000"/>
            </w:tcBorders>
          </w:tcPr>
          <w:p w14:paraId="67FFBABF" w14:textId="77777777" w:rsidR="00F133F2" w:rsidRDefault="003F5C5E">
            <w:pPr>
              <w:ind w:left="62" w:firstLine="0"/>
              <w:jc w:val="center"/>
            </w:pPr>
            <w:r>
              <w:rPr>
                <w:b w:val="0"/>
              </w:rPr>
              <w:t xml:space="preserve"> </w:t>
            </w:r>
          </w:p>
        </w:tc>
      </w:tr>
    </w:tbl>
    <w:p w14:paraId="5CF22DD3" w14:textId="77777777" w:rsidR="00F133F2" w:rsidRDefault="003F5C5E">
      <w:pPr>
        <w:ind w:left="0" w:firstLine="0"/>
        <w:jc w:val="both"/>
      </w:pPr>
      <w:r>
        <w:rPr>
          <w:b w:val="0"/>
        </w:rPr>
        <w:t xml:space="preserve"> </w:t>
      </w:r>
    </w:p>
    <w:p w14:paraId="51D4E293" w14:textId="77777777" w:rsidR="00F133F2" w:rsidRDefault="003F5C5E">
      <w:pPr>
        <w:ind w:left="0" w:firstLine="0"/>
        <w:jc w:val="both"/>
      </w:pPr>
      <w:r>
        <w:rPr>
          <w:b w:val="0"/>
        </w:rPr>
        <w:t xml:space="preserve"> </w:t>
      </w:r>
    </w:p>
    <w:p w14:paraId="6F0502F5" w14:textId="77777777" w:rsidR="00F133F2" w:rsidRDefault="003F5C5E">
      <w:pPr>
        <w:ind w:left="0" w:firstLine="0"/>
        <w:jc w:val="both"/>
      </w:pPr>
      <w:r>
        <w:rPr>
          <w:b w:val="0"/>
        </w:rPr>
        <w:t xml:space="preserve"> </w:t>
      </w:r>
    </w:p>
    <w:tbl>
      <w:tblPr>
        <w:tblStyle w:val="TableGrid"/>
        <w:tblW w:w="9061" w:type="dxa"/>
        <w:tblInd w:w="9" w:type="dxa"/>
        <w:tblCellMar>
          <w:top w:w="12" w:type="dxa"/>
          <w:left w:w="7" w:type="dxa"/>
          <w:right w:w="49" w:type="dxa"/>
        </w:tblCellMar>
        <w:tblLook w:val="04A0" w:firstRow="1" w:lastRow="0" w:firstColumn="1" w:lastColumn="0" w:noHBand="0" w:noVBand="1"/>
      </w:tblPr>
      <w:tblGrid>
        <w:gridCol w:w="77"/>
        <w:gridCol w:w="2182"/>
        <w:gridCol w:w="6726"/>
        <w:gridCol w:w="76"/>
      </w:tblGrid>
      <w:tr w:rsidR="00F133F2" w14:paraId="0AA21895" w14:textId="77777777">
        <w:trPr>
          <w:trHeight w:val="1784"/>
        </w:trPr>
        <w:tc>
          <w:tcPr>
            <w:tcW w:w="77" w:type="dxa"/>
            <w:tcBorders>
              <w:top w:val="single" w:sz="6" w:space="0" w:color="000000"/>
              <w:left w:val="single" w:sz="6" w:space="0" w:color="000000"/>
              <w:bottom w:val="single" w:sz="6" w:space="0" w:color="000000"/>
              <w:right w:val="nil"/>
            </w:tcBorders>
            <w:shd w:val="clear" w:color="auto" w:fill="AEAAAA"/>
          </w:tcPr>
          <w:p w14:paraId="2E4F5DE0" w14:textId="77777777" w:rsidR="00F133F2" w:rsidRDefault="00F133F2">
            <w:pPr>
              <w:spacing w:after="160"/>
              <w:ind w:left="0" w:firstLine="0"/>
              <w:jc w:val="left"/>
            </w:pPr>
          </w:p>
        </w:tc>
        <w:tc>
          <w:tcPr>
            <w:tcW w:w="8908" w:type="dxa"/>
            <w:gridSpan w:val="2"/>
            <w:tcBorders>
              <w:top w:val="single" w:sz="6" w:space="0" w:color="000000"/>
              <w:left w:val="nil"/>
              <w:bottom w:val="single" w:sz="6" w:space="0" w:color="000000"/>
              <w:right w:val="nil"/>
            </w:tcBorders>
            <w:shd w:val="clear" w:color="auto" w:fill="D9D9D9"/>
          </w:tcPr>
          <w:p w14:paraId="35D1315E" w14:textId="77777777" w:rsidR="00F133F2" w:rsidRDefault="003F5C5E">
            <w:pPr>
              <w:ind w:left="22" w:firstLine="0"/>
              <w:jc w:val="left"/>
            </w:pPr>
            <w:r>
              <w:t xml:space="preserve">Effective Behaviours* </w:t>
            </w:r>
          </w:p>
          <w:p w14:paraId="355FB891" w14:textId="77777777" w:rsidR="00F133F2" w:rsidRDefault="003F5C5E">
            <w:pPr>
              <w:ind w:left="22" w:firstLine="0"/>
              <w:jc w:val="left"/>
            </w:pPr>
            <w:r>
              <w:t xml:space="preserve"> </w:t>
            </w:r>
          </w:p>
          <w:p w14:paraId="34386F37" w14:textId="77777777" w:rsidR="00F133F2" w:rsidRDefault="003F5C5E">
            <w:pPr>
              <w:ind w:left="22" w:firstLine="0"/>
              <w:jc w:val="left"/>
            </w:pPr>
            <w:r>
              <w:t xml:space="preserve">To be most effective in this role the University has identified a set of effective behaviours.  These behaviours do not examine technical competence, rather they identify the behaviour patterns that are valued due to them being consistent with high performance across the organisation.  This table identifies how the EBF applies to this specific role: </w:t>
            </w:r>
          </w:p>
        </w:tc>
        <w:tc>
          <w:tcPr>
            <w:tcW w:w="76" w:type="dxa"/>
            <w:tcBorders>
              <w:top w:val="single" w:sz="6" w:space="0" w:color="000000"/>
              <w:left w:val="nil"/>
              <w:bottom w:val="single" w:sz="6" w:space="0" w:color="000000"/>
              <w:right w:val="single" w:sz="6" w:space="0" w:color="000000"/>
            </w:tcBorders>
            <w:shd w:val="clear" w:color="auto" w:fill="AEAAAA"/>
          </w:tcPr>
          <w:p w14:paraId="740F50F7" w14:textId="77777777" w:rsidR="00F133F2" w:rsidRDefault="00F133F2">
            <w:pPr>
              <w:spacing w:after="160"/>
              <w:ind w:left="0" w:firstLine="0"/>
              <w:jc w:val="left"/>
            </w:pPr>
          </w:p>
        </w:tc>
      </w:tr>
      <w:tr w:rsidR="00F133F2" w14:paraId="172F2B9F" w14:textId="77777777">
        <w:trPr>
          <w:trHeight w:val="269"/>
        </w:trPr>
        <w:tc>
          <w:tcPr>
            <w:tcW w:w="9061" w:type="dxa"/>
            <w:gridSpan w:val="4"/>
            <w:tcBorders>
              <w:top w:val="single" w:sz="6" w:space="0" w:color="000000"/>
              <w:left w:val="single" w:sz="6" w:space="0" w:color="000000"/>
              <w:bottom w:val="single" w:sz="6" w:space="0" w:color="000000"/>
              <w:right w:val="single" w:sz="6" w:space="0" w:color="000000"/>
            </w:tcBorders>
            <w:shd w:val="clear" w:color="auto" w:fill="F2F2F2"/>
          </w:tcPr>
          <w:p w14:paraId="0795C18E" w14:textId="77777777" w:rsidR="00F133F2" w:rsidRDefault="003F5C5E">
            <w:pPr>
              <w:ind w:left="42" w:firstLine="0"/>
              <w:jc w:val="center"/>
            </w:pPr>
            <w:r>
              <w:t xml:space="preserve">Grade 6 Officer </w:t>
            </w:r>
          </w:p>
        </w:tc>
      </w:tr>
      <w:tr w:rsidR="00F133F2" w14:paraId="06E2F8D7" w14:textId="77777777">
        <w:trPr>
          <w:trHeight w:val="265"/>
        </w:trPr>
        <w:tc>
          <w:tcPr>
            <w:tcW w:w="2259" w:type="dxa"/>
            <w:gridSpan w:val="2"/>
            <w:tcBorders>
              <w:top w:val="single" w:sz="6" w:space="0" w:color="000000"/>
              <w:left w:val="single" w:sz="6" w:space="0" w:color="000000"/>
              <w:bottom w:val="single" w:sz="6" w:space="0" w:color="000000"/>
              <w:right w:val="single" w:sz="6" w:space="0" w:color="000000"/>
            </w:tcBorders>
            <w:shd w:val="clear" w:color="auto" w:fill="AEAAAA"/>
          </w:tcPr>
          <w:p w14:paraId="07A92DBC" w14:textId="77777777" w:rsidR="00F133F2" w:rsidRDefault="003F5C5E">
            <w:pPr>
              <w:ind w:left="99" w:firstLine="0"/>
              <w:jc w:val="left"/>
            </w:pPr>
            <w:r>
              <w:t xml:space="preserve">Area of influence </w:t>
            </w:r>
          </w:p>
        </w:tc>
        <w:tc>
          <w:tcPr>
            <w:tcW w:w="6802" w:type="dxa"/>
            <w:gridSpan w:val="2"/>
            <w:tcBorders>
              <w:top w:val="single" w:sz="6" w:space="0" w:color="000000"/>
              <w:left w:val="single" w:sz="6" w:space="0" w:color="000000"/>
              <w:bottom w:val="single" w:sz="6" w:space="0" w:color="000000"/>
              <w:right w:val="single" w:sz="6" w:space="0" w:color="000000"/>
            </w:tcBorders>
            <w:shd w:val="clear" w:color="auto" w:fill="AEAAAA"/>
          </w:tcPr>
          <w:p w14:paraId="004C36E7" w14:textId="77777777" w:rsidR="00F133F2" w:rsidRDefault="003F5C5E">
            <w:pPr>
              <w:ind w:left="0" w:firstLine="0"/>
              <w:jc w:val="left"/>
            </w:pPr>
            <w:r>
              <w:t xml:space="preserve"> Across the Faculty </w:t>
            </w:r>
          </w:p>
        </w:tc>
      </w:tr>
      <w:tr w:rsidR="00F133F2" w14:paraId="2C2F9FD4" w14:textId="77777777">
        <w:trPr>
          <w:trHeight w:val="2498"/>
        </w:trPr>
        <w:tc>
          <w:tcPr>
            <w:tcW w:w="2259" w:type="dxa"/>
            <w:gridSpan w:val="2"/>
            <w:tcBorders>
              <w:top w:val="single" w:sz="6" w:space="0" w:color="000000"/>
              <w:left w:val="single" w:sz="6" w:space="0" w:color="000000"/>
              <w:bottom w:val="single" w:sz="6" w:space="0" w:color="000000"/>
              <w:right w:val="single" w:sz="6" w:space="0" w:color="000000"/>
            </w:tcBorders>
          </w:tcPr>
          <w:p w14:paraId="4C70F712" w14:textId="77777777" w:rsidR="00F133F2" w:rsidRDefault="003F5C5E">
            <w:pPr>
              <w:spacing w:line="240" w:lineRule="auto"/>
              <w:ind w:left="99" w:firstLine="0"/>
              <w:jc w:val="left"/>
            </w:pPr>
            <w:r>
              <w:t xml:space="preserve">Managing self </w:t>
            </w:r>
            <w:proofErr w:type="gramStart"/>
            <w:r>
              <w:t>and  personal</w:t>
            </w:r>
            <w:proofErr w:type="gramEnd"/>
            <w:r>
              <w:t xml:space="preserve"> skills: </w:t>
            </w:r>
          </w:p>
          <w:p w14:paraId="24C340C7" w14:textId="77777777" w:rsidR="00F133F2" w:rsidRDefault="003F5C5E">
            <w:pPr>
              <w:ind w:left="327" w:firstLine="0"/>
              <w:jc w:val="left"/>
            </w:pPr>
            <w:r>
              <w:rPr>
                <w:b w:val="0"/>
              </w:rPr>
              <w:t xml:space="preserve"> </w:t>
            </w:r>
          </w:p>
        </w:tc>
        <w:tc>
          <w:tcPr>
            <w:tcW w:w="6802" w:type="dxa"/>
            <w:gridSpan w:val="2"/>
            <w:tcBorders>
              <w:top w:val="single" w:sz="6" w:space="0" w:color="000000"/>
              <w:left w:val="single" w:sz="6" w:space="0" w:color="000000"/>
              <w:bottom w:val="single" w:sz="6" w:space="0" w:color="000000"/>
              <w:right w:val="single" w:sz="6" w:space="0" w:color="000000"/>
            </w:tcBorders>
          </w:tcPr>
          <w:p w14:paraId="7198D547" w14:textId="77777777" w:rsidR="00F133F2" w:rsidRDefault="003F5C5E">
            <w:pPr>
              <w:numPr>
                <w:ilvl w:val="0"/>
                <w:numId w:val="3"/>
              </w:numPr>
              <w:spacing w:after="15" w:line="240" w:lineRule="auto"/>
              <w:ind w:hanging="228"/>
              <w:jc w:val="left"/>
            </w:pPr>
            <w:r>
              <w:rPr>
                <w:b w:val="0"/>
              </w:rPr>
              <w:t xml:space="preserve">Acts as a role model to others in both verbal and non-verbal communication </w:t>
            </w:r>
          </w:p>
          <w:p w14:paraId="0F3AED79" w14:textId="77777777" w:rsidR="00F133F2" w:rsidRDefault="003F5C5E">
            <w:pPr>
              <w:numPr>
                <w:ilvl w:val="0"/>
                <w:numId w:val="3"/>
              </w:numPr>
              <w:spacing w:after="15" w:line="241" w:lineRule="auto"/>
              <w:ind w:hanging="228"/>
              <w:jc w:val="left"/>
            </w:pPr>
            <w:r>
              <w:rPr>
                <w:b w:val="0"/>
              </w:rPr>
              <w:t xml:space="preserve">Respects confidentiality and demonstrates sensitivity when dealing with team issues </w:t>
            </w:r>
          </w:p>
          <w:p w14:paraId="62B4E4FD" w14:textId="77777777" w:rsidR="00F133F2" w:rsidRDefault="003F5C5E">
            <w:pPr>
              <w:numPr>
                <w:ilvl w:val="0"/>
                <w:numId w:val="3"/>
              </w:numPr>
              <w:ind w:hanging="228"/>
              <w:jc w:val="left"/>
            </w:pPr>
            <w:r>
              <w:rPr>
                <w:b w:val="0"/>
              </w:rPr>
              <w:t xml:space="preserve">Ensures regular, clear and consistent </w:t>
            </w:r>
            <w:proofErr w:type="gramStart"/>
            <w:r>
              <w:rPr>
                <w:b w:val="0"/>
              </w:rPr>
              <w:t>communication</w:t>
            </w:r>
            <w:proofErr w:type="gramEnd"/>
            <w:r>
              <w:rPr>
                <w:b w:val="0"/>
              </w:rPr>
              <w:t xml:space="preserve">  </w:t>
            </w:r>
          </w:p>
          <w:p w14:paraId="50C1BA4A" w14:textId="77777777" w:rsidR="00F133F2" w:rsidRDefault="003F5C5E">
            <w:pPr>
              <w:numPr>
                <w:ilvl w:val="0"/>
                <w:numId w:val="3"/>
              </w:numPr>
              <w:ind w:hanging="228"/>
              <w:jc w:val="left"/>
            </w:pPr>
            <w:r>
              <w:rPr>
                <w:b w:val="0"/>
              </w:rPr>
              <w:t xml:space="preserve">Fosters an open, transparent working environment </w:t>
            </w:r>
          </w:p>
          <w:p w14:paraId="331496CE" w14:textId="77777777" w:rsidR="00F133F2" w:rsidRDefault="003F5C5E">
            <w:pPr>
              <w:numPr>
                <w:ilvl w:val="0"/>
                <w:numId w:val="3"/>
              </w:numPr>
              <w:ind w:hanging="228"/>
              <w:jc w:val="left"/>
            </w:pPr>
            <w:r>
              <w:rPr>
                <w:b w:val="0"/>
              </w:rPr>
              <w:t xml:space="preserve">Treats all members of the team with fairness and equity </w:t>
            </w:r>
          </w:p>
          <w:p w14:paraId="37EA2238" w14:textId="77777777" w:rsidR="00F133F2" w:rsidRDefault="003F5C5E">
            <w:pPr>
              <w:numPr>
                <w:ilvl w:val="0"/>
                <w:numId w:val="3"/>
              </w:numPr>
              <w:ind w:hanging="228"/>
              <w:jc w:val="left"/>
            </w:pPr>
            <w:r>
              <w:rPr>
                <w:b w:val="0"/>
              </w:rPr>
              <w:t xml:space="preserve">Develops an awareness of the wellbeing of all members of the team  </w:t>
            </w:r>
          </w:p>
        </w:tc>
      </w:tr>
      <w:tr w:rsidR="00F133F2" w14:paraId="6EFC8BC9" w14:textId="77777777">
        <w:trPr>
          <w:trHeight w:val="3284"/>
        </w:trPr>
        <w:tc>
          <w:tcPr>
            <w:tcW w:w="2259" w:type="dxa"/>
            <w:gridSpan w:val="2"/>
            <w:tcBorders>
              <w:top w:val="single" w:sz="6" w:space="0" w:color="000000"/>
              <w:left w:val="single" w:sz="6" w:space="0" w:color="000000"/>
              <w:bottom w:val="single" w:sz="6" w:space="0" w:color="000000"/>
              <w:right w:val="single" w:sz="6" w:space="0" w:color="000000"/>
            </w:tcBorders>
          </w:tcPr>
          <w:p w14:paraId="3A13478E" w14:textId="77777777" w:rsidR="00F133F2" w:rsidRDefault="003F5C5E">
            <w:pPr>
              <w:spacing w:after="2" w:line="238" w:lineRule="auto"/>
              <w:ind w:left="99" w:right="35" w:firstLine="0"/>
              <w:jc w:val="left"/>
            </w:pPr>
            <w:r>
              <w:t xml:space="preserve">Delivering excellent service: </w:t>
            </w:r>
          </w:p>
          <w:p w14:paraId="10ACEDA1" w14:textId="77777777" w:rsidR="00F133F2" w:rsidRDefault="003F5C5E">
            <w:pPr>
              <w:ind w:left="99" w:firstLine="0"/>
              <w:jc w:val="left"/>
            </w:pPr>
            <w:r>
              <w:rPr>
                <w:b w:val="0"/>
              </w:rPr>
              <w:t xml:space="preserve">   </w:t>
            </w:r>
          </w:p>
        </w:tc>
        <w:tc>
          <w:tcPr>
            <w:tcW w:w="6802" w:type="dxa"/>
            <w:gridSpan w:val="2"/>
            <w:tcBorders>
              <w:top w:val="single" w:sz="6" w:space="0" w:color="000000"/>
              <w:left w:val="single" w:sz="6" w:space="0" w:color="000000"/>
              <w:bottom w:val="single" w:sz="6" w:space="0" w:color="000000"/>
              <w:right w:val="single" w:sz="6" w:space="0" w:color="000000"/>
            </w:tcBorders>
          </w:tcPr>
          <w:p w14:paraId="5524E133" w14:textId="77777777" w:rsidR="00F133F2" w:rsidRDefault="003F5C5E">
            <w:pPr>
              <w:numPr>
                <w:ilvl w:val="0"/>
                <w:numId w:val="4"/>
              </w:numPr>
              <w:spacing w:after="16" w:line="240" w:lineRule="auto"/>
              <w:ind w:hanging="228"/>
              <w:jc w:val="left"/>
            </w:pPr>
            <w:r>
              <w:rPr>
                <w:b w:val="0"/>
              </w:rPr>
              <w:t xml:space="preserve">Listens with empathy, questions and clarifies in order to understand the needs of </w:t>
            </w:r>
            <w:proofErr w:type="gramStart"/>
            <w:r>
              <w:rPr>
                <w:b w:val="0"/>
              </w:rPr>
              <w:t>others</w:t>
            </w:r>
            <w:proofErr w:type="gramEnd"/>
            <w:r>
              <w:rPr>
                <w:b w:val="0"/>
              </w:rPr>
              <w:t xml:space="preserve"> </w:t>
            </w:r>
          </w:p>
          <w:p w14:paraId="02E045B6" w14:textId="77777777" w:rsidR="00F133F2" w:rsidRDefault="003F5C5E">
            <w:pPr>
              <w:numPr>
                <w:ilvl w:val="0"/>
                <w:numId w:val="4"/>
              </w:numPr>
              <w:ind w:hanging="228"/>
              <w:jc w:val="left"/>
            </w:pPr>
            <w:proofErr w:type="gramStart"/>
            <w:r>
              <w:rPr>
                <w:b w:val="0"/>
              </w:rPr>
              <w:t>Tailors</w:t>
            </w:r>
            <w:proofErr w:type="gramEnd"/>
            <w:r>
              <w:rPr>
                <w:b w:val="0"/>
              </w:rPr>
              <w:t xml:space="preserve"> communication to meet the needs of stakeholders </w:t>
            </w:r>
          </w:p>
          <w:p w14:paraId="70DF04F8" w14:textId="77777777" w:rsidR="00F133F2" w:rsidRDefault="003F5C5E">
            <w:pPr>
              <w:numPr>
                <w:ilvl w:val="0"/>
                <w:numId w:val="4"/>
              </w:numPr>
              <w:ind w:hanging="228"/>
              <w:jc w:val="left"/>
            </w:pPr>
            <w:r>
              <w:rPr>
                <w:b w:val="0"/>
              </w:rPr>
              <w:t xml:space="preserve">Uses feedback to drive improvements </w:t>
            </w:r>
          </w:p>
          <w:p w14:paraId="36CEA498" w14:textId="77777777" w:rsidR="00F133F2" w:rsidRDefault="003F5C5E">
            <w:pPr>
              <w:numPr>
                <w:ilvl w:val="0"/>
                <w:numId w:val="4"/>
              </w:numPr>
              <w:ind w:hanging="228"/>
              <w:jc w:val="left"/>
            </w:pPr>
            <w:r>
              <w:rPr>
                <w:b w:val="0"/>
              </w:rPr>
              <w:t xml:space="preserve">Fosters a continuous improvement philosophy </w:t>
            </w:r>
          </w:p>
          <w:p w14:paraId="308D276C" w14:textId="77777777" w:rsidR="00F133F2" w:rsidRDefault="003F5C5E">
            <w:pPr>
              <w:numPr>
                <w:ilvl w:val="0"/>
                <w:numId w:val="4"/>
              </w:numPr>
              <w:spacing w:after="15" w:line="240" w:lineRule="auto"/>
              <w:ind w:hanging="228"/>
              <w:jc w:val="left"/>
            </w:pPr>
            <w:r>
              <w:rPr>
                <w:b w:val="0"/>
              </w:rPr>
              <w:t xml:space="preserve">Demonstrates commitment to consistent service standards and on-going service improvement  </w:t>
            </w:r>
          </w:p>
          <w:p w14:paraId="322E29A9" w14:textId="77777777" w:rsidR="00F133F2" w:rsidRDefault="003F5C5E">
            <w:pPr>
              <w:numPr>
                <w:ilvl w:val="0"/>
                <w:numId w:val="4"/>
              </w:numPr>
              <w:spacing w:after="16" w:line="240" w:lineRule="auto"/>
              <w:ind w:hanging="228"/>
              <w:jc w:val="left"/>
            </w:pPr>
            <w:r>
              <w:rPr>
                <w:b w:val="0"/>
              </w:rPr>
              <w:t xml:space="preserve">Embeds a culture of continual reflection and improvement in team practices </w:t>
            </w:r>
          </w:p>
          <w:p w14:paraId="3001008D" w14:textId="77777777" w:rsidR="00F133F2" w:rsidRDefault="003F5C5E">
            <w:pPr>
              <w:numPr>
                <w:ilvl w:val="0"/>
                <w:numId w:val="4"/>
              </w:numPr>
              <w:ind w:hanging="228"/>
              <w:jc w:val="left"/>
            </w:pPr>
            <w:r>
              <w:rPr>
                <w:b w:val="0"/>
              </w:rPr>
              <w:t xml:space="preserve">Shares knowledge and trains others </w:t>
            </w:r>
          </w:p>
          <w:p w14:paraId="317EF7FE" w14:textId="77777777" w:rsidR="00F133F2" w:rsidRDefault="003F5C5E">
            <w:pPr>
              <w:numPr>
                <w:ilvl w:val="0"/>
                <w:numId w:val="4"/>
              </w:numPr>
              <w:ind w:hanging="228"/>
              <w:jc w:val="left"/>
            </w:pPr>
            <w:r>
              <w:rPr>
                <w:b w:val="0"/>
              </w:rPr>
              <w:t xml:space="preserve">Understands the operational plans that support the achievement of strategic goals and how </w:t>
            </w:r>
            <w:proofErr w:type="gramStart"/>
            <w:r>
              <w:rPr>
                <w:b w:val="0"/>
              </w:rPr>
              <w:t>this fits</w:t>
            </w:r>
            <w:proofErr w:type="gramEnd"/>
            <w:r>
              <w:rPr>
                <w:b w:val="0"/>
              </w:rPr>
              <w:t xml:space="preserve"> with team objectives </w:t>
            </w:r>
          </w:p>
        </w:tc>
      </w:tr>
      <w:tr w:rsidR="00F133F2" w14:paraId="2B54E3BE" w14:textId="77777777">
        <w:trPr>
          <w:trHeight w:val="1959"/>
        </w:trPr>
        <w:tc>
          <w:tcPr>
            <w:tcW w:w="2259" w:type="dxa"/>
            <w:gridSpan w:val="2"/>
            <w:tcBorders>
              <w:top w:val="single" w:sz="6" w:space="0" w:color="000000"/>
              <w:left w:val="single" w:sz="6" w:space="0" w:color="000000"/>
              <w:bottom w:val="single" w:sz="6" w:space="0" w:color="000000"/>
              <w:right w:val="single" w:sz="6" w:space="0" w:color="000000"/>
            </w:tcBorders>
          </w:tcPr>
          <w:p w14:paraId="698B86EB" w14:textId="77777777" w:rsidR="00F133F2" w:rsidRDefault="003F5C5E">
            <w:pPr>
              <w:spacing w:after="2" w:line="238" w:lineRule="auto"/>
              <w:ind w:left="99" w:firstLine="0"/>
              <w:jc w:val="left"/>
            </w:pPr>
            <w:r>
              <w:lastRenderedPageBreak/>
              <w:t xml:space="preserve">Finding innovative solutions: </w:t>
            </w:r>
          </w:p>
          <w:p w14:paraId="28C3CA9A" w14:textId="77777777" w:rsidR="00F133F2" w:rsidRDefault="003F5C5E">
            <w:pPr>
              <w:ind w:left="327" w:firstLine="0"/>
              <w:jc w:val="left"/>
            </w:pPr>
            <w:r>
              <w:rPr>
                <w:b w:val="0"/>
              </w:rPr>
              <w:t xml:space="preserve"> </w:t>
            </w:r>
          </w:p>
        </w:tc>
        <w:tc>
          <w:tcPr>
            <w:tcW w:w="6802" w:type="dxa"/>
            <w:gridSpan w:val="2"/>
            <w:tcBorders>
              <w:top w:val="single" w:sz="6" w:space="0" w:color="000000"/>
              <w:left w:val="single" w:sz="6" w:space="0" w:color="000000"/>
              <w:bottom w:val="single" w:sz="6" w:space="0" w:color="000000"/>
              <w:right w:val="single" w:sz="6" w:space="0" w:color="000000"/>
            </w:tcBorders>
          </w:tcPr>
          <w:p w14:paraId="7A4038A1" w14:textId="77777777" w:rsidR="00F133F2" w:rsidRDefault="003F5C5E">
            <w:pPr>
              <w:numPr>
                <w:ilvl w:val="0"/>
                <w:numId w:val="5"/>
              </w:numPr>
              <w:spacing w:after="15" w:line="240" w:lineRule="auto"/>
              <w:ind w:hanging="228"/>
              <w:jc w:val="left"/>
            </w:pPr>
            <w:r>
              <w:rPr>
                <w:b w:val="0"/>
              </w:rPr>
              <w:t xml:space="preserve">Supports others to find their own solutions rather than giving all the answers </w:t>
            </w:r>
          </w:p>
          <w:p w14:paraId="0CC96BA8" w14:textId="77777777" w:rsidR="00F133F2" w:rsidRDefault="003F5C5E">
            <w:pPr>
              <w:numPr>
                <w:ilvl w:val="0"/>
                <w:numId w:val="5"/>
              </w:numPr>
              <w:spacing w:after="12" w:line="244" w:lineRule="auto"/>
              <w:ind w:hanging="228"/>
              <w:jc w:val="left"/>
            </w:pPr>
            <w:r>
              <w:rPr>
                <w:b w:val="0"/>
              </w:rPr>
              <w:t xml:space="preserve">Coaches and guides others in developing and implementing innovative solutions, encouraging others to take acceptable risks </w:t>
            </w:r>
            <w:r>
              <w:rPr>
                <w:rFonts w:ascii="Segoe UI Symbol" w:eastAsia="Segoe UI Symbol" w:hAnsi="Segoe UI Symbol" w:cs="Segoe UI Symbol"/>
                <w:b w:val="0"/>
              </w:rPr>
              <w:t>•</w:t>
            </w:r>
            <w:r>
              <w:rPr>
                <w:b w:val="0"/>
              </w:rPr>
              <w:t xml:space="preserve"> Shares learning and experience to facilitate others’ decision making  </w:t>
            </w:r>
          </w:p>
          <w:p w14:paraId="2633C68D" w14:textId="77777777" w:rsidR="00F133F2" w:rsidRDefault="003F5C5E">
            <w:pPr>
              <w:numPr>
                <w:ilvl w:val="0"/>
                <w:numId w:val="5"/>
              </w:numPr>
              <w:ind w:hanging="228"/>
              <w:jc w:val="left"/>
            </w:pPr>
            <w:r>
              <w:rPr>
                <w:b w:val="0"/>
              </w:rPr>
              <w:t xml:space="preserve">Gives others the space and freedom to be creative  </w:t>
            </w:r>
          </w:p>
        </w:tc>
      </w:tr>
      <w:tr w:rsidR="00F133F2" w14:paraId="172FBE65" w14:textId="77777777">
        <w:trPr>
          <w:trHeight w:val="919"/>
        </w:trPr>
        <w:tc>
          <w:tcPr>
            <w:tcW w:w="2259" w:type="dxa"/>
            <w:gridSpan w:val="2"/>
            <w:tcBorders>
              <w:top w:val="single" w:sz="6" w:space="0" w:color="000000"/>
              <w:left w:val="single" w:sz="6" w:space="0" w:color="000000"/>
              <w:bottom w:val="single" w:sz="6" w:space="0" w:color="000000"/>
              <w:right w:val="single" w:sz="6" w:space="0" w:color="000000"/>
            </w:tcBorders>
          </w:tcPr>
          <w:p w14:paraId="72B1C5AA" w14:textId="77777777" w:rsidR="00F133F2" w:rsidRDefault="003F5C5E">
            <w:pPr>
              <w:ind w:left="99" w:firstLine="0"/>
              <w:jc w:val="both"/>
            </w:pPr>
            <w:r>
              <w:t xml:space="preserve">Embracing change: </w:t>
            </w:r>
          </w:p>
          <w:p w14:paraId="28F8FC33" w14:textId="77777777" w:rsidR="00F133F2" w:rsidRDefault="003F5C5E">
            <w:pPr>
              <w:ind w:left="99" w:firstLine="0"/>
              <w:jc w:val="left"/>
            </w:pPr>
            <w:r>
              <w:rPr>
                <w:b w:val="0"/>
              </w:rPr>
              <w:t xml:space="preserve">  </w:t>
            </w:r>
          </w:p>
        </w:tc>
        <w:tc>
          <w:tcPr>
            <w:tcW w:w="6802" w:type="dxa"/>
            <w:gridSpan w:val="2"/>
            <w:tcBorders>
              <w:top w:val="single" w:sz="6" w:space="0" w:color="000000"/>
              <w:left w:val="single" w:sz="6" w:space="0" w:color="000000"/>
              <w:bottom w:val="single" w:sz="6" w:space="0" w:color="000000"/>
              <w:right w:val="single" w:sz="6" w:space="0" w:color="000000"/>
            </w:tcBorders>
          </w:tcPr>
          <w:p w14:paraId="72F00AAA" w14:textId="77777777" w:rsidR="00F133F2" w:rsidRDefault="003F5C5E">
            <w:pPr>
              <w:numPr>
                <w:ilvl w:val="0"/>
                <w:numId w:val="6"/>
              </w:numPr>
              <w:spacing w:after="16" w:line="240" w:lineRule="auto"/>
              <w:ind w:hanging="228"/>
              <w:jc w:val="left"/>
            </w:pPr>
            <w:r>
              <w:rPr>
                <w:b w:val="0"/>
              </w:rPr>
              <w:t xml:space="preserve">Leads others through times of change with positivity, influence and </w:t>
            </w:r>
            <w:proofErr w:type="gramStart"/>
            <w:r>
              <w:rPr>
                <w:b w:val="0"/>
              </w:rPr>
              <w:t>persuasion</w:t>
            </w:r>
            <w:proofErr w:type="gramEnd"/>
            <w:r>
              <w:rPr>
                <w:b w:val="0"/>
              </w:rPr>
              <w:t xml:space="preserve"> </w:t>
            </w:r>
          </w:p>
          <w:p w14:paraId="7DD6094D" w14:textId="77777777" w:rsidR="00F133F2" w:rsidRDefault="003F5C5E">
            <w:pPr>
              <w:numPr>
                <w:ilvl w:val="0"/>
                <w:numId w:val="6"/>
              </w:numPr>
              <w:ind w:hanging="228"/>
              <w:jc w:val="left"/>
            </w:pPr>
            <w:r>
              <w:rPr>
                <w:b w:val="0"/>
              </w:rPr>
              <w:t xml:space="preserve">Able to articulate the drivers for change </w:t>
            </w:r>
          </w:p>
        </w:tc>
      </w:tr>
    </w:tbl>
    <w:p w14:paraId="1DA7E011" w14:textId="77777777" w:rsidR="00F133F2" w:rsidRDefault="00F133F2">
      <w:pPr>
        <w:ind w:left="-1419" w:right="6789" w:firstLine="0"/>
        <w:jc w:val="left"/>
      </w:pPr>
    </w:p>
    <w:tbl>
      <w:tblPr>
        <w:tblStyle w:val="TableGrid"/>
        <w:tblW w:w="9066" w:type="dxa"/>
        <w:tblInd w:w="7" w:type="dxa"/>
        <w:tblCellMar>
          <w:top w:w="71" w:type="dxa"/>
          <w:left w:w="58" w:type="dxa"/>
          <w:right w:w="2" w:type="dxa"/>
        </w:tblCellMar>
        <w:tblLook w:val="04A0" w:firstRow="1" w:lastRow="0" w:firstColumn="1" w:lastColumn="0" w:noHBand="0" w:noVBand="1"/>
      </w:tblPr>
      <w:tblGrid>
        <w:gridCol w:w="2261"/>
        <w:gridCol w:w="6805"/>
      </w:tblGrid>
      <w:tr w:rsidR="00F133F2" w14:paraId="5C71F3F2" w14:textId="77777777">
        <w:trPr>
          <w:trHeight w:val="1438"/>
        </w:trPr>
        <w:tc>
          <w:tcPr>
            <w:tcW w:w="2261" w:type="dxa"/>
            <w:tcBorders>
              <w:top w:val="single" w:sz="6" w:space="0" w:color="000000"/>
              <w:left w:val="single" w:sz="6" w:space="0" w:color="000000"/>
              <w:bottom w:val="single" w:sz="6" w:space="0" w:color="000000"/>
              <w:right w:val="single" w:sz="6" w:space="0" w:color="000000"/>
            </w:tcBorders>
          </w:tcPr>
          <w:p w14:paraId="4C4BA891" w14:textId="77777777" w:rsidR="00F133F2" w:rsidRDefault="00F133F2">
            <w:pPr>
              <w:spacing w:after="160"/>
              <w:ind w:left="0" w:firstLine="0"/>
              <w:jc w:val="left"/>
            </w:pPr>
          </w:p>
        </w:tc>
        <w:tc>
          <w:tcPr>
            <w:tcW w:w="6806" w:type="dxa"/>
            <w:tcBorders>
              <w:top w:val="single" w:sz="6" w:space="0" w:color="000000"/>
              <w:left w:val="single" w:sz="6" w:space="0" w:color="000000"/>
              <w:bottom w:val="single" w:sz="6" w:space="0" w:color="000000"/>
              <w:right w:val="single" w:sz="6" w:space="0" w:color="000000"/>
            </w:tcBorders>
          </w:tcPr>
          <w:p w14:paraId="0D8EABF4" w14:textId="77777777" w:rsidR="00F133F2" w:rsidRDefault="003F5C5E">
            <w:pPr>
              <w:numPr>
                <w:ilvl w:val="0"/>
                <w:numId w:val="7"/>
              </w:numPr>
              <w:spacing w:after="16" w:line="240" w:lineRule="auto"/>
              <w:ind w:hanging="228"/>
              <w:jc w:val="left"/>
            </w:pPr>
            <w:r>
              <w:rPr>
                <w:b w:val="0"/>
              </w:rPr>
              <w:t xml:space="preserve">Initiates and embraces change, supporting and encouraging others in developing and testing new ideas </w:t>
            </w:r>
          </w:p>
          <w:p w14:paraId="35676AFC" w14:textId="77777777" w:rsidR="00F133F2" w:rsidRDefault="003F5C5E">
            <w:pPr>
              <w:numPr>
                <w:ilvl w:val="0"/>
                <w:numId w:val="7"/>
              </w:numPr>
              <w:ind w:hanging="228"/>
              <w:jc w:val="left"/>
            </w:pPr>
            <w:r>
              <w:rPr>
                <w:b w:val="0"/>
              </w:rPr>
              <w:t xml:space="preserve">Encourages experimentation and new ways of working </w:t>
            </w:r>
          </w:p>
          <w:p w14:paraId="5B8019FD" w14:textId="77777777" w:rsidR="00F133F2" w:rsidRDefault="003F5C5E">
            <w:pPr>
              <w:numPr>
                <w:ilvl w:val="0"/>
                <w:numId w:val="7"/>
              </w:numPr>
              <w:ind w:hanging="228"/>
              <w:jc w:val="left"/>
            </w:pPr>
            <w:r>
              <w:rPr>
                <w:b w:val="0"/>
              </w:rPr>
              <w:t xml:space="preserve">Adapts approach to respond to changes within and outside the University  </w:t>
            </w:r>
          </w:p>
        </w:tc>
      </w:tr>
      <w:tr w:rsidR="00F133F2" w14:paraId="46FFEDC9" w14:textId="77777777">
        <w:trPr>
          <w:trHeight w:val="2480"/>
        </w:trPr>
        <w:tc>
          <w:tcPr>
            <w:tcW w:w="2261" w:type="dxa"/>
            <w:tcBorders>
              <w:top w:val="single" w:sz="6" w:space="0" w:color="000000"/>
              <w:left w:val="single" w:sz="6" w:space="0" w:color="000000"/>
              <w:bottom w:val="single" w:sz="6" w:space="0" w:color="000000"/>
              <w:right w:val="single" w:sz="6" w:space="0" w:color="000000"/>
            </w:tcBorders>
          </w:tcPr>
          <w:p w14:paraId="1AA8807B" w14:textId="77777777" w:rsidR="00F133F2" w:rsidRDefault="003F5C5E">
            <w:pPr>
              <w:ind w:left="50" w:firstLine="0"/>
              <w:jc w:val="left"/>
            </w:pPr>
            <w:r>
              <w:t xml:space="preserve">Using resources: </w:t>
            </w:r>
          </w:p>
          <w:p w14:paraId="4D55A1EF" w14:textId="77777777" w:rsidR="00F133F2" w:rsidRDefault="003F5C5E">
            <w:pPr>
              <w:ind w:left="278" w:firstLine="0"/>
              <w:jc w:val="left"/>
            </w:pPr>
            <w:r>
              <w:rPr>
                <w:b w:val="0"/>
              </w:rPr>
              <w:t xml:space="preserve"> </w:t>
            </w:r>
          </w:p>
        </w:tc>
        <w:tc>
          <w:tcPr>
            <w:tcW w:w="6806" w:type="dxa"/>
            <w:tcBorders>
              <w:top w:val="single" w:sz="6" w:space="0" w:color="000000"/>
              <w:left w:val="single" w:sz="6" w:space="0" w:color="000000"/>
              <w:bottom w:val="single" w:sz="6" w:space="0" w:color="000000"/>
              <w:right w:val="single" w:sz="6" w:space="0" w:color="000000"/>
            </w:tcBorders>
          </w:tcPr>
          <w:p w14:paraId="693230F4" w14:textId="77777777" w:rsidR="00F133F2" w:rsidRDefault="003F5C5E">
            <w:pPr>
              <w:numPr>
                <w:ilvl w:val="0"/>
                <w:numId w:val="8"/>
              </w:numPr>
              <w:spacing w:after="53" w:line="240" w:lineRule="auto"/>
              <w:ind w:hanging="228"/>
              <w:jc w:val="left"/>
            </w:pPr>
            <w:r>
              <w:rPr>
                <w:b w:val="0"/>
              </w:rPr>
              <w:t xml:space="preserve">Is perceptive in identifying the information and knowledge people need and why they need it  </w:t>
            </w:r>
          </w:p>
          <w:p w14:paraId="458CE665" w14:textId="77777777" w:rsidR="00F133F2" w:rsidRDefault="003F5C5E">
            <w:pPr>
              <w:numPr>
                <w:ilvl w:val="0"/>
                <w:numId w:val="8"/>
              </w:numPr>
              <w:ind w:hanging="228"/>
              <w:jc w:val="left"/>
            </w:pPr>
            <w:r>
              <w:rPr>
                <w:b w:val="0"/>
              </w:rPr>
              <w:t xml:space="preserve">Draws on others’ knowledge, skills and </w:t>
            </w:r>
            <w:proofErr w:type="gramStart"/>
            <w:r>
              <w:rPr>
                <w:b w:val="0"/>
              </w:rPr>
              <w:t>experience</w:t>
            </w:r>
            <w:proofErr w:type="gramEnd"/>
            <w:r>
              <w:rPr>
                <w:b w:val="0"/>
              </w:rPr>
              <w:t xml:space="preserve"> </w:t>
            </w:r>
          </w:p>
          <w:p w14:paraId="496F7DCB" w14:textId="77777777" w:rsidR="00F133F2" w:rsidRDefault="003F5C5E">
            <w:pPr>
              <w:numPr>
                <w:ilvl w:val="0"/>
                <w:numId w:val="8"/>
              </w:numPr>
              <w:spacing w:after="15" w:line="240" w:lineRule="auto"/>
              <w:ind w:hanging="228"/>
              <w:jc w:val="left"/>
            </w:pPr>
            <w:r>
              <w:rPr>
                <w:b w:val="0"/>
              </w:rPr>
              <w:t xml:space="preserve">Liaises outside of immediate work area to maximise use of resources within the University </w:t>
            </w:r>
          </w:p>
          <w:p w14:paraId="5539AB10" w14:textId="77777777" w:rsidR="00F133F2" w:rsidRDefault="003F5C5E">
            <w:pPr>
              <w:numPr>
                <w:ilvl w:val="0"/>
                <w:numId w:val="8"/>
              </w:numPr>
              <w:spacing w:after="15" w:line="241" w:lineRule="auto"/>
              <w:ind w:hanging="228"/>
              <w:jc w:val="left"/>
            </w:pPr>
            <w:r>
              <w:rPr>
                <w:b w:val="0"/>
              </w:rPr>
              <w:t xml:space="preserve">Deploys resources efficiently, at the right levels, delegating appropriately </w:t>
            </w:r>
          </w:p>
          <w:p w14:paraId="2064683F" w14:textId="77777777" w:rsidR="00F133F2" w:rsidRDefault="003F5C5E">
            <w:pPr>
              <w:numPr>
                <w:ilvl w:val="0"/>
                <w:numId w:val="8"/>
              </w:numPr>
              <w:ind w:hanging="228"/>
              <w:jc w:val="left"/>
            </w:pPr>
            <w:r>
              <w:rPr>
                <w:b w:val="0"/>
              </w:rPr>
              <w:t xml:space="preserve">Considers costs as part of the equation when planning a development  </w:t>
            </w:r>
          </w:p>
        </w:tc>
      </w:tr>
      <w:tr w:rsidR="00F133F2" w14:paraId="30ED5AF7" w14:textId="77777777">
        <w:trPr>
          <w:trHeight w:val="2482"/>
        </w:trPr>
        <w:tc>
          <w:tcPr>
            <w:tcW w:w="2261" w:type="dxa"/>
            <w:tcBorders>
              <w:top w:val="single" w:sz="6" w:space="0" w:color="000000"/>
              <w:left w:val="single" w:sz="6" w:space="0" w:color="000000"/>
              <w:bottom w:val="single" w:sz="6" w:space="0" w:color="000000"/>
              <w:right w:val="single" w:sz="6" w:space="0" w:color="000000"/>
            </w:tcBorders>
          </w:tcPr>
          <w:p w14:paraId="63521AFF" w14:textId="77777777" w:rsidR="00F133F2" w:rsidRDefault="003F5C5E">
            <w:pPr>
              <w:spacing w:line="240" w:lineRule="auto"/>
              <w:ind w:left="50" w:firstLine="0"/>
              <w:jc w:val="both"/>
            </w:pPr>
            <w:r>
              <w:t xml:space="preserve">Engaging with the big picture: </w:t>
            </w:r>
          </w:p>
          <w:p w14:paraId="5FE2A6D0" w14:textId="77777777" w:rsidR="00F133F2" w:rsidRDefault="003F5C5E">
            <w:pPr>
              <w:ind w:left="50" w:firstLine="0"/>
              <w:jc w:val="left"/>
            </w:pPr>
            <w:r>
              <w:rPr>
                <w:b w:val="0"/>
              </w:rPr>
              <w:t xml:space="preserve">   </w:t>
            </w:r>
          </w:p>
        </w:tc>
        <w:tc>
          <w:tcPr>
            <w:tcW w:w="6806" w:type="dxa"/>
            <w:tcBorders>
              <w:top w:val="single" w:sz="6" w:space="0" w:color="000000"/>
              <w:left w:val="single" w:sz="6" w:space="0" w:color="000000"/>
              <w:bottom w:val="single" w:sz="6" w:space="0" w:color="000000"/>
              <w:right w:val="single" w:sz="6" w:space="0" w:color="000000"/>
            </w:tcBorders>
          </w:tcPr>
          <w:p w14:paraId="15267546" w14:textId="77777777" w:rsidR="00F133F2" w:rsidRDefault="003F5C5E">
            <w:pPr>
              <w:numPr>
                <w:ilvl w:val="0"/>
                <w:numId w:val="9"/>
              </w:numPr>
              <w:spacing w:after="15" w:line="240" w:lineRule="auto"/>
              <w:ind w:hanging="228"/>
              <w:jc w:val="left"/>
            </w:pPr>
            <w:r>
              <w:rPr>
                <w:b w:val="0"/>
              </w:rPr>
              <w:t xml:space="preserve">Understands the link between University and Faculty strategy, setting individual and team objectives accordingly </w:t>
            </w:r>
          </w:p>
          <w:p w14:paraId="7F6DADA2" w14:textId="77777777" w:rsidR="00F133F2" w:rsidRDefault="003F5C5E">
            <w:pPr>
              <w:numPr>
                <w:ilvl w:val="0"/>
                <w:numId w:val="9"/>
              </w:numPr>
              <w:spacing w:after="16" w:line="240" w:lineRule="auto"/>
              <w:ind w:hanging="228"/>
              <w:jc w:val="left"/>
            </w:pPr>
            <w:r>
              <w:rPr>
                <w:b w:val="0"/>
              </w:rPr>
              <w:t xml:space="preserve">Proactively builds and utilises networks with colleagues across the University </w:t>
            </w:r>
          </w:p>
          <w:p w14:paraId="2DAB0A53" w14:textId="77777777" w:rsidR="00F133F2" w:rsidRDefault="003F5C5E">
            <w:pPr>
              <w:numPr>
                <w:ilvl w:val="0"/>
                <w:numId w:val="9"/>
              </w:numPr>
              <w:ind w:hanging="228"/>
              <w:jc w:val="left"/>
            </w:pPr>
            <w:r>
              <w:rPr>
                <w:b w:val="0"/>
              </w:rPr>
              <w:t xml:space="preserve">Understands different perspectives and ways of working </w:t>
            </w:r>
          </w:p>
          <w:p w14:paraId="15B7F057" w14:textId="77777777" w:rsidR="00F133F2" w:rsidRDefault="003F5C5E">
            <w:pPr>
              <w:numPr>
                <w:ilvl w:val="0"/>
                <w:numId w:val="9"/>
              </w:numPr>
              <w:spacing w:after="15" w:line="240" w:lineRule="auto"/>
              <w:ind w:hanging="228"/>
              <w:jc w:val="left"/>
            </w:pPr>
            <w:r>
              <w:rPr>
                <w:b w:val="0"/>
              </w:rPr>
              <w:t xml:space="preserve">Can clearly articulate the context within which the team is operating </w:t>
            </w:r>
          </w:p>
          <w:p w14:paraId="4C8BF972" w14:textId="77777777" w:rsidR="00F133F2" w:rsidRDefault="003F5C5E">
            <w:pPr>
              <w:numPr>
                <w:ilvl w:val="0"/>
                <w:numId w:val="9"/>
              </w:numPr>
              <w:ind w:hanging="228"/>
              <w:jc w:val="left"/>
            </w:pPr>
            <w:r>
              <w:rPr>
                <w:b w:val="0"/>
              </w:rPr>
              <w:t xml:space="preserve">Takes an active interest in what is happening more widely in the University and informs others where appropriate </w:t>
            </w:r>
          </w:p>
        </w:tc>
      </w:tr>
      <w:tr w:rsidR="00F133F2" w14:paraId="1FA2D577" w14:textId="77777777">
        <w:trPr>
          <w:trHeight w:val="3773"/>
        </w:trPr>
        <w:tc>
          <w:tcPr>
            <w:tcW w:w="2261" w:type="dxa"/>
            <w:tcBorders>
              <w:top w:val="single" w:sz="6" w:space="0" w:color="000000"/>
              <w:left w:val="single" w:sz="6" w:space="0" w:color="000000"/>
              <w:bottom w:val="single" w:sz="6" w:space="0" w:color="000000"/>
              <w:right w:val="single" w:sz="6" w:space="0" w:color="000000"/>
            </w:tcBorders>
          </w:tcPr>
          <w:p w14:paraId="1CC77353" w14:textId="77777777" w:rsidR="00F133F2" w:rsidRDefault="003F5C5E">
            <w:pPr>
              <w:ind w:left="50" w:right="71" w:firstLine="0"/>
              <w:jc w:val="left"/>
            </w:pPr>
            <w:r>
              <w:t>Developing self and others:</w:t>
            </w:r>
            <w:r>
              <w:rPr>
                <w:b w:val="0"/>
              </w:rPr>
              <w:t xml:space="preserve"> </w:t>
            </w:r>
          </w:p>
        </w:tc>
        <w:tc>
          <w:tcPr>
            <w:tcW w:w="6806" w:type="dxa"/>
            <w:tcBorders>
              <w:top w:val="single" w:sz="6" w:space="0" w:color="000000"/>
              <w:left w:val="single" w:sz="6" w:space="0" w:color="000000"/>
              <w:bottom w:val="single" w:sz="6" w:space="0" w:color="000000"/>
              <w:right w:val="single" w:sz="6" w:space="0" w:color="000000"/>
            </w:tcBorders>
          </w:tcPr>
          <w:p w14:paraId="2A9FF678" w14:textId="77777777" w:rsidR="00F133F2" w:rsidRDefault="003F5C5E">
            <w:pPr>
              <w:numPr>
                <w:ilvl w:val="0"/>
                <w:numId w:val="10"/>
              </w:numPr>
              <w:spacing w:after="15" w:line="240" w:lineRule="auto"/>
              <w:ind w:hanging="228"/>
              <w:jc w:val="left"/>
            </w:pPr>
            <w:r>
              <w:rPr>
                <w:b w:val="0"/>
              </w:rPr>
              <w:t xml:space="preserve">Gives and receives constructive feedback as part of normal </w:t>
            </w:r>
            <w:proofErr w:type="spellStart"/>
            <w:r>
              <w:rPr>
                <w:b w:val="0"/>
              </w:rPr>
              <w:t>dayto</w:t>
            </w:r>
            <w:proofErr w:type="spellEnd"/>
            <w:r>
              <w:rPr>
                <w:b w:val="0"/>
              </w:rPr>
              <w:t xml:space="preserve">-day work activity </w:t>
            </w:r>
          </w:p>
          <w:p w14:paraId="55BF1FBA" w14:textId="77777777" w:rsidR="00F133F2" w:rsidRDefault="003F5C5E">
            <w:pPr>
              <w:numPr>
                <w:ilvl w:val="0"/>
                <w:numId w:val="10"/>
              </w:numPr>
              <w:spacing w:after="16" w:line="240" w:lineRule="auto"/>
              <w:ind w:hanging="228"/>
              <w:jc w:val="left"/>
            </w:pPr>
            <w:r>
              <w:rPr>
                <w:b w:val="0"/>
              </w:rPr>
              <w:t xml:space="preserve">Celebrates team successes, acknowledging the contributions of others </w:t>
            </w:r>
          </w:p>
          <w:p w14:paraId="2030FD03" w14:textId="77777777" w:rsidR="00F133F2" w:rsidRDefault="003F5C5E">
            <w:pPr>
              <w:numPr>
                <w:ilvl w:val="0"/>
                <w:numId w:val="10"/>
              </w:numPr>
              <w:spacing w:after="15" w:line="240" w:lineRule="auto"/>
              <w:ind w:hanging="228"/>
              <w:jc w:val="left"/>
            </w:pPr>
            <w:r>
              <w:rPr>
                <w:b w:val="0"/>
              </w:rPr>
              <w:t xml:space="preserve">Plans for the effective development of others, providing opportunities in an equitable manner </w:t>
            </w:r>
          </w:p>
          <w:p w14:paraId="126718C9" w14:textId="77777777" w:rsidR="00F133F2" w:rsidRDefault="003F5C5E">
            <w:pPr>
              <w:numPr>
                <w:ilvl w:val="0"/>
                <w:numId w:val="10"/>
              </w:numPr>
              <w:spacing w:after="15" w:line="240" w:lineRule="auto"/>
              <w:ind w:hanging="228"/>
              <w:jc w:val="left"/>
            </w:pPr>
            <w:r>
              <w:rPr>
                <w:b w:val="0"/>
              </w:rPr>
              <w:t xml:space="preserve">Chairs team meetings effectively, ensuring everyone has an opportunity to contribute </w:t>
            </w:r>
          </w:p>
          <w:p w14:paraId="182E8F71" w14:textId="77777777" w:rsidR="00F133F2" w:rsidRDefault="003F5C5E">
            <w:pPr>
              <w:numPr>
                <w:ilvl w:val="0"/>
                <w:numId w:val="10"/>
              </w:numPr>
              <w:spacing w:after="16" w:line="240" w:lineRule="auto"/>
              <w:ind w:hanging="228"/>
              <w:jc w:val="left"/>
            </w:pPr>
            <w:r>
              <w:rPr>
                <w:b w:val="0"/>
              </w:rPr>
              <w:t xml:space="preserve">Provides creative work opportunities to stretch, empower and develop team members </w:t>
            </w:r>
          </w:p>
          <w:p w14:paraId="4D41B346" w14:textId="77777777" w:rsidR="00F133F2" w:rsidRDefault="003F5C5E">
            <w:pPr>
              <w:numPr>
                <w:ilvl w:val="0"/>
                <w:numId w:val="10"/>
              </w:numPr>
              <w:ind w:hanging="228"/>
              <w:jc w:val="left"/>
            </w:pPr>
            <w:r>
              <w:rPr>
                <w:b w:val="0"/>
              </w:rPr>
              <w:t xml:space="preserve">Is self-starting, motivated, and self-aware </w:t>
            </w:r>
          </w:p>
          <w:p w14:paraId="6C875A5F" w14:textId="77777777" w:rsidR="00F133F2" w:rsidRDefault="003F5C5E">
            <w:pPr>
              <w:numPr>
                <w:ilvl w:val="0"/>
                <w:numId w:val="10"/>
              </w:numPr>
              <w:ind w:hanging="228"/>
              <w:jc w:val="left"/>
            </w:pPr>
            <w:r>
              <w:rPr>
                <w:b w:val="0"/>
              </w:rPr>
              <w:t xml:space="preserve">Identifies, </w:t>
            </w:r>
            <w:proofErr w:type="gramStart"/>
            <w:r>
              <w:rPr>
                <w:b w:val="0"/>
              </w:rPr>
              <w:t>celebrates</w:t>
            </w:r>
            <w:proofErr w:type="gramEnd"/>
            <w:r>
              <w:rPr>
                <w:b w:val="0"/>
              </w:rPr>
              <w:t xml:space="preserve"> and encourages the strengths of individuals in the team and works on effectively addressing areas for improvement </w:t>
            </w:r>
          </w:p>
        </w:tc>
      </w:tr>
      <w:tr w:rsidR="00F133F2" w14:paraId="4079EBF7" w14:textId="77777777">
        <w:trPr>
          <w:trHeight w:val="3538"/>
        </w:trPr>
        <w:tc>
          <w:tcPr>
            <w:tcW w:w="2261" w:type="dxa"/>
            <w:tcBorders>
              <w:top w:val="single" w:sz="6" w:space="0" w:color="000000"/>
              <w:left w:val="single" w:sz="6" w:space="0" w:color="000000"/>
              <w:bottom w:val="single" w:sz="6" w:space="0" w:color="000000"/>
              <w:right w:val="single" w:sz="6" w:space="0" w:color="000000"/>
            </w:tcBorders>
          </w:tcPr>
          <w:p w14:paraId="44E3FFE3" w14:textId="77777777" w:rsidR="00F133F2" w:rsidRDefault="003F5C5E">
            <w:pPr>
              <w:spacing w:line="240" w:lineRule="auto"/>
              <w:ind w:left="50" w:firstLine="0"/>
              <w:jc w:val="left"/>
            </w:pPr>
            <w:r>
              <w:lastRenderedPageBreak/>
              <w:t xml:space="preserve">Working with people: </w:t>
            </w:r>
          </w:p>
          <w:p w14:paraId="79DC7024" w14:textId="77777777" w:rsidR="00F133F2" w:rsidRDefault="003F5C5E">
            <w:pPr>
              <w:ind w:left="50" w:firstLine="0"/>
              <w:jc w:val="left"/>
            </w:pPr>
            <w:r>
              <w:rPr>
                <w:b w:val="0"/>
              </w:rPr>
              <w:t xml:space="preserve">   </w:t>
            </w:r>
          </w:p>
        </w:tc>
        <w:tc>
          <w:tcPr>
            <w:tcW w:w="6806" w:type="dxa"/>
            <w:tcBorders>
              <w:top w:val="single" w:sz="6" w:space="0" w:color="000000"/>
              <w:left w:val="single" w:sz="6" w:space="0" w:color="000000"/>
              <w:bottom w:val="single" w:sz="6" w:space="0" w:color="000000"/>
              <w:right w:val="single" w:sz="6" w:space="0" w:color="000000"/>
            </w:tcBorders>
          </w:tcPr>
          <w:p w14:paraId="18C71CA0" w14:textId="77777777" w:rsidR="00F133F2" w:rsidRDefault="003F5C5E">
            <w:pPr>
              <w:numPr>
                <w:ilvl w:val="0"/>
                <w:numId w:val="11"/>
              </w:numPr>
              <w:ind w:hanging="228"/>
              <w:jc w:val="left"/>
            </w:pPr>
            <w:r>
              <w:rPr>
                <w:b w:val="0"/>
              </w:rPr>
              <w:t xml:space="preserve">Co-operates willingly to support the achievement of team goals </w:t>
            </w:r>
          </w:p>
          <w:p w14:paraId="29A1F03B" w14:textId="77777777" w:rsidR="00F133F2" w:rsidRDefault="003F5C5E">
            <w:pPr>
              <w:numPr>
                <w:ilvl w:val="0"/>
                <w:numId w:val="11"/>
              </w:numPr>
              <w:ind w:hanging="228"/>
              <w:jc w:val="left"/>
            </w:pPr>
            <w:r>
              <w:rPr>
                <w:b w:val="0"/>
              </w:rPr>
              <w:t xml:space="preserve">Understands a range of perspectives to help reach agreement </w:t>
            </w:r>
          </w:p>
          <w:p w14:paraId="4489D390" w14:textId="77777777" w:rsidR="00F133F2" w:rsidRDefault="003F5C5E">
            <w:pPr>
              <w:numPr>
                <w:ilvl w:val="0"/>
                <w:numId w:val="11"/>
              </w:numPr>
              <w:spacing w:after="15" w:line="240" w:lineRule="auto"/>
              <w:ind w:hanging="228"/>
              <w:jc w:val="left"/>
            </w:pPr>
            <w:r>
              <w:rPr>
                <w:b w:val="0"/>
              </w:rPr>
              <w:t xml:space="preserve">Communicates effectively by sharing relevant information and keeping others informed </w:t>
            </w:r>
          </w:p>
          <w:p w14:paraId="768603C4" w14:textId="77777777" w:rsidR="00F133F2" w:rsidRDefault="003F5C5E">
            <w:pPr>
              <w:numPr>
                <w:ilvl w:val="0"/>
                <w:numId w:val="11"/>
              </w:numPr>
              <w:spacing w:after="16" w:line="240" w:lineRule="auto"/>
              <w:ind w:hanging="228"/>
              <w:jc w:val="left"/>
            </w:pPr>
            <w:r>
              <w:rPr>
                <w:b w:val="0"/>
              </w:rPr>
              <w:t xml:space="preserve">Recognises and respects the roles, responsibilities, interests and concerns of colleagues and stakeholders </w:t>
            </w:r>
          </w:p>
          <w:p w14:paraId="0E4B68D9" w14:textId="77777777" w:rsidR="00F133F2" w:rsidRDefault="003F5C5E">
            <w:pPr>
              <w:numPr>
                <w:ilvl w:val="0"/>
                <w:numId w:val="11"/>
              </w:numPr>
              <w:spacing w:after="15" w:line="241" w:lineRule="auto"/>
              <w:ind w:hanging="228"/>
              <w:jc w:val="left"/>
            </w:pPr>
            <w:r>
              <w:rPr>
                <w:b w:val="0"/>
              </w:rPr>
              <w:t xml:space="preserve">Surfaces and addresses conflicts early to quickly reach resolutions </w:t>
            </w:r>
          </w:p>
          <w:p w14:paraId="7E01FD02" w14:textId="77777777" w:rsidR="00F133F2" w:rsidRDefault="003F5C5E">
            <w:pPr>
              <w:numPr>
                <w:ilvl w:val="0"/>
                <w:numId w:val="11"/>
              </w:numPr>
              <w:spacing w:after="16" w:line="240" w:lineRule="auto"/>
              <w:ind w:hanging="228"/>
              <w:jc w:val="left"/>
            </w:pPr>
            <w:r>
              <w:rPr>
                <w:b w:val="0"/>
              </w:rPr>
              <w:t xml:space="preserve">Demonstrates honesty and integrity by sharing the credit with others </w:t>
            </w:r>
          </w:p>
          <w:p w14:paraId="2D542E10" w14:textId="77777777" w:rsidR="00F133F2" w:rsidRDefault="003F5C5E">
            <w:pPr>
              <w:numPr>
                <w:ilvl w:val="0"/>
                <w:numId w:val="11"/>
              </w:numPr>
              <w:spacing w:after="16" w:line="240" w:lineRule="auto"/>
              <w:ind w:hanging="228"/>
              <w:jc w:val="left"/>
            </w:pPr>
            <w:r>
              <w:rPr>
                <w:b w:val="0"/>
              </w:rPr>
              <w:t xml:space="preserve">Adapts communication style in order to foster positive </w:t>
            </w:r>
            <w:proofErr w:type="gramStart"/>
            <w:r>
              <w:rPr>
                <w:b w:val="0"/>
              </w:rPr>
              <w:t>relationships</w:t>
            </w:r>
            <w:proofErr w:type="gramEnd"/>
            <w:r>
              <w:rPr>
                <w:b w:val="0"/>
              </w:rPr>
              <w:t xml:space="preserve"> </w:t>
            </w:r>
          </w:p>
          <w:p w14:paraId="1177EADD" w14:textId="77777777" w:rsidR="00F133F2" w:rsidRDefault="003F5C5E">
            <w:pPr>
              <w:numPr>
                <w:ilvl w:val="0"/>
                <w:numId w:val="11"/>
              </w:numPr>
              <w:ind w:hanging="228"/>
              <w:jc w:val="left"/>
            </w:pPr>
            <w:r>
              <w:rPr>
                <w:b w:val="0"/>
              </w:rPr>
              <w:t xml:space="preserve">Celebrates the successes of others </w:t>
            </w:r>
          </w:p>
        </w:tc>
      </w:tr>
      <w:tr w:rsidR="00F133F2" w14:paraId="1D00E7E8" w14:textId="77777777">
        <w:trPr>
          <w:trHeight w:val="1200"/>
        </w:trPr>
        <w:tc>
          <w:tcPr>
            <w:tcW w:w="2261" w:type="dxa"/>
            <w:tcBorders>
              <w:top w:val="single" w:sz="6" w:space="0" w:color="000000"/>
              <w:left w:val="single" w:sz="6" w:space="0" w:color="000000"/>
              <w:bottom w:val="single" w:sz="6" w:space="0" w:color="000000"/>
              <w:right w:val="single" w:sz="6" w:space="0" w:color="000000"/>
            </w:tcBorders>
          </w:tcPr>
          <w:p w14:paraId="205E27BE" w14:textId="77777777" w:rsidR="00F133F2" w:rsidRDefault="00F133F2">
            <w:pPr>
              <w:spacing w:after="160"/>
              <w:ind w:left="0" w:firstLine="0"/>
              <w:jc w:val="left"/>
            </w:pPr>
          </w:p>
        </w:tc>
        <w:tc>
          <w:tcPr>
            <w:tcW w:w="6806" w:type="dxa"/>
            <w:tcBorders>
              <w:top w:val="single" w:sz="6" w:space="0" w:color="000000"/>
              <w:left w:val="single" w:sz="6" w:space="0" w:color="000000"/>
              <w:bottom w:val="single" w:sz="6" w:space="0" w:color="000000"/>
              <w:right w:val="single" w:sz="6" w:space="0" w:color="000000"/>
            </w:tcBorders>
          </w:tcPr>
          <w:p w14:paraId="572762AA" w14:textId="77777777" w:rsidR="00F133F2" w:rsidRDefault="003F5C5E">
            <w:pPr>
              <w:ind w:left="228" w:hanging="228"/>
              <w:jc w:val="left"/>
            </w:pPr>
            <w:r>
              <w:rPr>
                <w:rFonts w:ascii="Segoe UI Symbol" w:eastAsia="Segoe UI Symbol" w:hAnsi="Segoe UI Symbol" w:cs="Segoe UI Symbol"/>
                <w:b w:val="0"/>
              </w:rPr>
              <w:t>•</w:t>
            </w:r>
            <w:r>
              <w:rPr>
                <w:b w:val="0"/>
              </w:rPr>
              <w:t xml:space="preserve"> Deals with complaints of inappropriate behaviour or performance of team members, following the University policies and procedures </w:t>
            </w:r>
          </w:p>
        </w:tc>
      </w:tr>
      <w:tr w:rsidR="00F133F2" w14:paraId="72268D1F" w14:textId="77777777">
        <w:trPr>
          <w:trHeight w:val="2259"/>
        </w:trPr>
        <w:tc>
          <w:tcPr>
            <w:tcW w:w="2261" w:type="dxa"/>
            <w:tcBorders>
              <w:top w:val="single" w:sz="6" w:space="0" w:color="000000"/>
              <w:left w:val="single" w:sz="6" w:space="0" w:color="000000"/>
              <w:bottom w:val="single" w:sz="6" w:space="0" w:color="000000"/>
              <w:right w:val="single" w:sz="6" w:space="0" w:color="000000"/>
            </w:tcBorders>
          </w:tcPr>
          <w:p w14:paraId="46CD6215" w14:textId="77777777" w:rsidR="00F133F2" w:rsidRDefault="003F5C5E">
            <w:pPr>
              <w:ind w:left="50" w:firstLine="0"/>
              <w:jc w:val="left"/>
            </w:pPr>
            <w:r>
              <w:t xml:space="preserve">Achieving results: </w:t>
            </w:r>
          </w:p>
          <w:p w14:paraId="50389F50" w14:textId="77777777" w:rsidR="00F133F2" w:rsidRDefault="003F5C5E">
            <w:pPr>
              <w:ind w:left="278" w:firstLine="0"/>
              <w:jc w:val="left"/>
            </w:pPr>
            <w:r>
              <w:rPr>
                <w:b w:val="0"/>
              </w:rPr>
              <w:t xml:space="preserve"> </w:t>
            </w:r>
          </w:p>
        </w:tc>
        <w:tc>
          <w:tcPr>
            <w:tcW w:w="6806" w:type="dxa"/>
            <w:tcBorders>
              <w:top w:val="single" w:sz="6" w:space="0" w:color="000000"/>
              <w:left w:val="single" w:sz="6" w:space="0" w:color="000000"/>
              <w:bottom w:val="single" w:sz="6" w:space="0" w:color="000000"/>
              <w:right w:val="single" w:sz="6" w:space="0" w:color="000000"/>
            </w:tcBorders>
          </w:tcPr>
          <w:p w14:paraId="2744982E" w14:textId="77777777" w:rsidR="00F133F2" w:rsidRDefault="003F5C5E">
            <w:pPr>
              <w:numPr>
                <w:ilvl w:val="0"/>
                <w:numId w:val="12"/>
              </w:numPr>
              <w:spacing w:after="16" w:line="240" w:lineRule="auto"/>
              <w:ind w:hanging="228"/>
              <w:jc w:val="left"/>
            </w:pPr>
            <w:r>
              <w:rPr>
                <w:b w:val="0"/>
              </w:rPr>
              <w:t xml:space="preserve">Gains and maintains the support of key colleagues and other stakeholders in order to produce </w:t>
            </w:r>
            <w:proofErr w:type="gramStart"/>
            <w:r>
              <w:rPr>
                <w:b w:val="0"/>
              </w:rPr>
              <w:t>outcomes</w:t>
            </w:r>
            <w:proofErr w:type="gramEnd"/>
            <w:r>
              <w:rPr>
                <w:b w:val="0"/>
              </w:rPr>
              <w:t xml:space="preserve"> </w:t>
            </w:r>
          </w:p>
          <w:p w14:paraId="0D8EE791" w14:textId="77777777" w:rsidR="00F133F2" w:rsidRDefault="003F5C5E">
            <w:pPr>
              <w:numPr>
                <w:ilvl w:val="0"/>
                <w:numId w:val="12"/>
              </w:numPr>
              <w:ind w:hanging="228"/>
              <w:jc w:val="left"/>
            </w:pPr>
            <w:r>
              <w:rPr>
                <w:b w:val="0"/>
              </w:rPr>
              <w:t xml:space="preserve">Monitors progress and provides regular updates </w:t>
            </w:r>
          </w:p>
          <w:p w14:paraId="3E566AC3" w14:textId="77777777" w:rsidR="00F133F2" w:rsidRDefault="003F5C5E">
            <w:pPr>
              <w:numPr>
                <w:ilvl w:val="0"/>
                <w:numId w:val="12"/>
              </w:numPr>
              <w:ind w:hanging="228"/>
              <w:jc w:val="left"/>
            </w:pPr>
            <w:r>
              <w:rPr>
                <w:b w:val="0"/>
              </w:rPr>
              <w:t xml:space="preserve">Prioritises team activities according to importance and urgency </w:t>
            </w:r>
          </w:p>
          <w:p w14:paraId="144A8074" w14:textId="77777777" w:rsidR="00F133F2" w:rsidRDefault="003F5C5E">
            <w:pPr>
              <w:numPr>
                <w:ilvl w:val="0"/>
                <w:numId w:val="12"/>
              </w:numPr>
              <w:ind w:hanging="228"/>
              <w:jc w:val="left"/>
            </w:pPr>
            <w:r>
              <w:rPr>
                <w:b w:val="0"/>
              </w:rPr>
              <w:t xml:space="preserve">Takes the time to celebrate successes </w:t>
            </w:r>
          </w:p>
          <w:p w14:paraId="092E8BCE" w14:textId="77777777" w:rsidR="00F133F2" w:rsidRDefault="003F5C5E">
            <w:pPr>
              <w:numPr>
                <w:ilvl w:val="0"/>
                <w:numId w:val="12"/>
              </w:numPr>
              <w:ind w:hanging="228"/>
              <w:jc w:val="left"/>
            </w:pPr>
            <w:r>
              <w:rPr>
                <w:b w:val="0"/>
              </w:rPr>
              <w:t xml:space="preserve">Shares credit for successful outcomes with others </w:t>
            </w:r>
          </w:p>
          <w:p w14:paraId="59B61103" w14:textId="77777777" w:rsidR="00F133F2" w:rsidRDefault="003F5C5E">
            <w:pPr>
              <w:numPr>
                <w:ilvl w:val="0"/>
                <w:numId w:val="12"/>
              </w:numPr>
              <w:ind w:hanging="228"/>
              <w:jc w:val="left"/>
            </w:pPr>
            <w:r>
              <w:rPr>
                <w:b w:val="0"/>
              </w:rPr>
              <w:t xml:space="preserve">Is able to adapt quickly to changing </w:t>
            </w:r>
            <w:proofErr w:type="gramStart"/>
            <w:r>
              <w:rPr>
                <w:b w:val="0"/>
              </w:rPr>
              <w:t>demands</w:t>
            </w:r>
            <w:proofErr w:type="gramEnd"/>
            <w:r>
              <w:rPr>
                <w:b w:val="0"/>
              </w:rPr>
              <w:t xml:space="preserve"> </w:t>
            </w:r>
          </w:p>
          <w:p w14:paraId="38B77C41" w14:textId="77777777" w:rsidR="00F133F2" w:rsidRDefault="003F5C5E">
            <w:pPr>
              <w:numPr>
                <w:ilvl w:val="0"/>
                <w:numId w:val="12"/>
              </w:numPr>
              <w:ind w:hanging="228"/>
              <w:jc w:val="left"/>
            </w:pPr>
            <w:r>
              <w:rPr>
                <w:b w:val="0"/>
              </w:rPr>
              <w:t xml:space="preserve">Gains buy-in from others without direct authority  </w:t>
            </w:r>
          </w:p>
        </w:tc>
      </w:tr>
    </w:tbl>
    <w:p w14:paraId="4C00D15A" w14:textId="77777777" w:rsidR="00F133F2" w:rsidRDefault="003F5C5E">
      <w:pPr>
        <w:ind w:left="0" w:firstLine="0"/>
        <w:jc w:val="left"/>
      </w:pPr>
      <w:r>
        <w:rPr>
          <w:b w:val="0"/>
        </w:rPr>
        <w:t xml:space="preserve"> </w:t>
      </w:r>
    </w:p>
    <w:p w14:paraId="566C4389" w14:textId="77777777" w:rsidR="00F133F2" w:rsidRDefault="003F5C5E">
      <w:pPr>
        <w:ind w:left="0" w:firstLine="0"/>
        <w:jc w:val="left"/>
      </w:pPr>
      <w:r>
        <w:rPr>
          <w:b w:val="0"/>
        </w:rPr>
        <w:t xml:space="preserve"> </w:t>
      </w:r>
    </w:p>
    <w:p w14:paraId="1267B072" w14:textId="77777777" w:rsidR="00F133F2" w:rsidRDefault="003F5C5E">
      <w:pPr>
        <w:spacing w:line="242" w:lineRule="auto"/>
        <w:ind w:left="0" w:right="774" w:firstLine="0"/>
        <w:jc w:val="both"/>
      </w:pPr>
      <w:r>
        <w:t xml:space="preserve"> </w:t>
      </w:r>
      <w:r>
        <w:rPr>
          <w:rFonts w:ascii="Times New Roman" w:eastAsia="Times New Roman" w:hAnsi="Times New Roman" w:cs="Times New Roman"/>
          <w:b w:val="0"/>
          <w:sz w:val="20"/>
        </w:rPr>
        <w:t xml:space="preserve"> </w:t>
      </w:r>
    </w:p>
    <w:sectPr w:rsidR="00F133F2">
      <w:footerReference w:type="even" r:id="rId8"/>
      <w:footerReference w:type="default" r:id="rId9"/>
      <w:footerReference w:type="first" r:id="rId10"/>
      <w:pgSz w:w="11906" w:h="16838"/>
      <w:pgMar w:top="1247" w:right="5118" w:bottom="1397" w:left="1419"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EB941" w14:textId="77777777" w:rsidR="00320F07" w:rsidRDefault="00320F07">
      <w:pPr>
        <w:spacing w:line="240" w:lineRule="auto"/>
      </w:pPr>
      <w:r>
        <w:separator/>
      </w:r>
    </w:p>
  </w:endnote>
  <w:endnote w:type="continuationSeparator" w:id="0">
    <w:p w14:paraId="45DEE812" w14:textId="77777777" w:rsidR="00320F07" w:rsidRDefault="00320F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DC420" w14:textId="77777777" w:rsidR="00F133F2" w:rsidRDefault="003F5C5E">
    <w:pPr>
      <w:tabs>
        <w:tab w:val="center" w:pos="4152"/>
        <w:tab w:val="right" w:pos="8305"/>
      </w:tabs>
      <w:ind w:left="0" w:right="-2935" w:firstLine="0"/>
      <w:jc w:val="left"/>
    </w:pPr>
    <w:r>
      <w:rPr>
        <w:b w:val="0"/>
        <w:sz w:val="20"/>
      </w:rPr>
      <w:t xml:space="preserve">Human </w:t>
    </w:r>
    <w:proofErr w:type="gramStart"/>
    <w:r>
      <w:rPr>
        <w:b w:val="0"/>
        <w:sz w:val="20"/>
      </w:rPr>
      <w:t xml:space="preserve">Resources  </w:t>
    </w:r>
    <w:r>
      <w:rPr>
        <w:b w:val="0"/>
        <w:sz w:val="20"/>
      </w:rPr>
      <w:tab/>
    </w:r>
    <w:proofErr w:type="gramEnd"/>
    <w:r>
      <w:rPr>
        <w:b w:val="0"/>
        <w:sz w:val="20"/>
      </w:rPr>
      <w:t xml:space="preserve">Page </w:t>
    </w:r>
    <w:r>
      <w:fldChar w:fldCharType="begin"/>
    </w:r>
    <w:r>
      <w:instrText xml:space="preserve"> PAGE   \* MERGEFORMAT </w:instrText>
    </w:r>
    <w:r>
      <w:fldChar w:fldCharType="separate"/>
    </w:r>
    <w:r>
      <w:rPr>
        <w:b w:val="0"/>
        <w:sz w:val="20"/>
      </w:rPr>
      <w:t>1</w:t>
    </w:r>
    <w:r>
      <w:rPr>
        <w:b w:val="0"/>
        <w:sz w:val="20"/>
      </w:rPr>
      <w:fldChar w:fldCharType="end"/>
    </w:r>
    <w:r>
      <w:rPr>
        <w:b w:val="0"/>
        <w:sz w:val="20"/>
      </w:rPr>
      <w:t xml:space="preserve"> </w:t>
    </w:r>
    <w:r>
      <w:rPr>
        <w:b w:val="0"/>
        <w:sz w:val="20"/>
      </w:rPr>
      <w:tab/>
      <w:t xml:space="preserve">31/01/2020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73688" w14:textId="77777777" w:rsidR="00F133F2" w:rsidRDefault="003F5C5E">
    <w:pPr>
      <w:tabs>
        <w:tab w:val="center" w:pos="4152"/>
        <w:tab w:val="right" w:pos="8305"/>
      </w:tabs>
      <w:ind w:left="0" w:right="-2935" w:firstLine="0"/>
      <w:jc w:val="left"/>
    </w:pPr>
    <w:r>
      <w:rPr>
        <w:b w:val="0"/>
        <w:sz w:val="20"/>
      </w:rPr>
      <w:t xml:space="preserve">Human </w:t>
    </w:r>
    <w:proofErr w:type="gramStart"/>
    <w:r>
      <w:rPr>
        <w:b w:val="0"/>
        <w:sz w:val="20"/>
      </w:rPr>
      <w:t xml:space="preserve">Resources  </w:t>
    </w:r>
    <w:r>
      <w:rPr>
        <w:b w:val="0"/>
        <w:sz w:val="20"/>
      </w:rPr>
      <w:tab/>
    </w:r>
    <w:proofErr w:type="gramEnd"/>
    <w:r>
      <w:rPr>
        <w:b w:val="0"/>
        <w:sz w:val="20"/>
      </w:rPr>
      <w:t xml:space="preserve">Page </w:t>
    </w:r>
    <w:r>
      <w:fldChar w:fldCharType="begin"/>
    </w:r>
    <w:r>
      <w:instrText xml:space="preserve"> PAGE   \* MERGEFORMAT </w:instrText>
    </w:r>
    <w:r>
      <w:fldChar w:fldCharType="separate"/>
    </w:r>
    <w:r>
      <w:rPr>
        <w:b w:val="0"/>
        <w:sz w:val="20"/>
      </w:rPr>
      <w:t>1</w:t>
    </w:r>
    <w:r>
      <w:rPr>
        <w:b w:val="0"/>
        <w:sz w:val="20"/>
      </w:rPr>
      <w:fldChar w:fldCharType="end"/>
    </w:r>
    <w:r>
      <w:rPr>
        <w:b w:val="0"/>
        <w:sz w:val="20"/>
      </w:rPr>
      <w:t xml:space="preserve"> </w:t>
    </w:r>
    <w:r>
      <w:rPr>
        <w:b w:val="0"/>
        <w:sz w:val="20"/>
      </w:rPr>
      <w:tab/>
      <w:t xml:space="preserve">31/01/2020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EFD87" w14:textId="77777777" w:rsidR="00F133F2" w:rsidRDefault="003F5C5E">
    <w:pPr>
      <w:tabs>
        <w:tab w:val="center" w:pos="4152"/>
        <w:tab w:val="right" w:pos="8305"/>
      </w:tabs>
      <w:ind w:left="0" w:right="-2935" w:firstLine="0"/>
      <w:jc w:val="left"/>
    </w:pPr>
    <w:r>
      <w:rPr>
        <w:b w:val="0"/>
        <w:sz w:val="20"/>
      </w:rPr>
      <w:t xml:space="preserve">Human </w:t>
    </w:r>
    <w:proofErr w:type="gramStart"/>
    <w:r>
      <w:rPr>
        <w:b w:val="0"/>
        <w:sz w:val="20"/>
      </w:rPr>
      <w:t xml:space="preserve">Resources  </w:t>
    </w:r>
    <w:r>
      <w:rPr>
        <w:b w:val="0"/>
        <w:sz w:val="20"/>
      </w:rPr>
      <w:tab/>
    </w:r>
    <w:proofErr w:type="gramEnd"/>
    <w:r>
      <w:rPr>
        <w:b w:val="0"/>
        <w:sz w:val="20"/>
      </w:rPr>
      <w:t xml:space="preserve">Page </w:t>
    </w:r>
    <w:r>
      <w:fldChar w:fldCharType="begin"/>
    </w:r>
    <w:r>
      <w:instrText xml:space="preserve"> PAGE   \* MERGEFORMAT </w:instrText>
    </w:r>
    <w:r>
      <w:fldChar w:fldCharType="separate"/>
    </w:r>
    <w:r>
      <w:rPr>
        <w:b w:val="0"/>
        <w:sz w:val="20"/>
      </w:rPr>
      <w:t>1</w:t>
    </w:r>
    <w:r>
      <w:rPr>
        <w:b w:val="0"/>
        <w:sz w:val="20"/>
      </w:rPr>
      <w:fldChar w:fldCharType="end"/>
    </w:r>
    <w:r>
      <w:rPr>
        <w:b w:val="0"/>
        <w:sz w:val="20"/>
      </w:rPr>
      <w:t xml:space="preserve"> </w:t>
    </w:r>
    <w:r>
      <w:rPr>
        <w:b w:val="0"/>
        <w:sz w:val="20"/>
      </w:rPr>
      <w:tab/>
      <w:t xml:space="preserve">31/01/2020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0B489" w14:textId="77777777" w:rsidR="00320F07" w:rsidRDefault="00320F07">
      <w:pPr>
        <w:spacing w:line="240" w:lineRule="auto"/>
      </w:pPr>
      <w:r>
        <w:separator/>
      </w:r>
    </w:p>
  </w:footnote>
  <w:footnote w:type="continuationSeparator" w:id="0">
    <w:p w14:paraId="293FAC87" w14:textId="77777777" w:rsidR="00320F07" w:rsidRDefault="00320F0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040CB"/>
    <w:multiLevelType w:val="hybridMultilevel"/>
    <w:tmpl w:val="E6FE3768"/>
    <w:lvl w:ilvl="0" w:tplc="DCC89010">
      <w:start w:val="2"/>
      <w:numFmt w:val="lowerRoman"/>
      <w:lvlText w:val="%1."/>
      <w:lvlJc w:val="left"/>
      <w:pPr>
        <w:ind w:left="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54B592">
      <w:start w:val="1"/>
      <w:numFmt w:val="lowerLetter"/>
      <w:lvlText w:val="%2"/>
      <w:lvlJc w:val="left"/>
      <w:pPr>
        <w:ind w:left="1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9309CC2">
      <w:start w:val="1"/>
      <w:numFmt w:val="lowerRoman"/>
      <w:lvlText w:val="%3"/>
      <w:lvlJc w:val="left"/>
      <w:pPr>
        <w:ind w:left="2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E008AF4">
      <w:start w:val="1"/>
      <w:numFmt w:val="decimal"/>
      <w:lvlText w:val="%4"/>
      <w:lvlJc w:val="left"/>
      <w:pPr>
        <w:ind w:left="2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A0C68D2">
      <w:start w:val="1"/>
      <w:numFmt w:val="lowerLetter"/>
      <w:lvlText w:val="%5"/>
      <w:lvlJc w:val="left"/>
      <w:pPr>
        <w:ind w:left="3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58C07C0">
      <w:start w:val="1"/>
      <w:numFmt w:val="lowerRoman"/>
      <w:lvlText w:val="%6"/>
      <w:lvlJc w:val="left"/>
      <w:pPr>
        <w:ind w:left="42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1068EAA">
      <w:start w:val="1"/>
      <w:numFmt w:val="decimal"/>
      <w:lvlText w:val="%7"/>
      <w:lvlJc w:val="left"/>
      <w:pPr>
        <w:ind w:left="49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740892">
      <w:start w:val="1"/>
      <w:numFmt w:val="lowerLetter"/>
      <w:lvlText w:val="%8"/>
      <w:lvlJc w:val="left"/>
      <w:pPr>
        <w:ind w:left="56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BBC762A">
      <w:start w:val="1"/>
      <w:numFmt w:val="lowerRoman"/>
      <w:lvlText w:val="%9"/>
      <w:lvlJc w:val="left"/>
      <w:pPr>
        <w:ind w:left="63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9230022"/>
    <w:multiLevelType w:val="hybridMultilevel"/>
    <w:tmpl w:val="A4F26948"/>
    <w:lvl w:ilvl="0" w:tplc="8E34CF10">
      <w:start w:val="1"/>
      <w:numFmt w:val="bullet"/>
      <w:lvlText w:val="•"/>
      <w:lvlJc w:val="left"/>
      <w:pPr>
        <w:ind w:left="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98C313E">
      <w:start w:val="1"/>
      <w:numFmt w:val="bullet"/>
      <w:lvlText w:val="o"/>
      <w:lvlJc w:val="left"/>
      <w:pPr>
        <w:ind w:left="11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BD66210">
      <w:start w:val="1"/>
      <w:numFmt w:val="bullet"/>
      <w:lvlText w:val="▪"/>
      <w:lvlJc w:val="left"/>
      <w:pPr>
        <w:ind w:left="18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126649E">
      <w:start w:val="1"/>
      <w:numFmt w:val="bullet"/>
      <w:lvlText w:val="•"/>
      <w:lvlJc w:val="left"/>
      <w:pPr>
        <w:ind w:left="25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C4611EA">
      <w:start w:val="1"/>
      <w:numFmt w:val="bullet"/>
      <w:lvlText w:val="o"/>
      <w:lvlJc w:val="left"/>
      <w:pPr>
        <w:ind w:left="32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CD028EC">
      <w:start w:val="1"/>
      <w:numFmt w:val="bullet"/>
      <w:lvlText w:val="▪"/>
      <w:lvlJc w:val="left"/>
      <w:pPr>
        <w:ind w:left="40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A12F46A">
      <w:start w:val="1"/>
      <w:numFmt w:val="bullet"/>
      <w:lvlText w:val="•"/>
      <w:lvlJc w:val="left"/>
      <w:pPr>
        <w:ind w:left="4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20A160">
      <w:start w:val="1"/>
      <w:numFmt w:val="bullet"/>
      <w:lvlText w:val="o"/>
      <w:lvlJc w:val="left"/>
      <w:pPr>
        <w:ind w:left="54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29406C4">
      <w:start w:val="1"/>
      <w:numFmt w:val="bullet"/>
      <w:lvlText w:val="▪"/>
      <w:lvlJc w:val="left"/>
      <w:pPr>
        <w:ind w:left="61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95A3E1F"/>
    <w:multiLevelType w:val="hybridMultilevel"/>
    <w:tmpl w:val="CDAE25D4"/>
    <w:lvl w:ilvl="0" w:tplc="93548A1A">
      <w:start w:val="1"/>
      <w:numFmt w:val="bullet"/>
      <w:lvlText w:val="•"/>
      <w:lvlJc w:val="left"/>
      <w:pPr>
        <w:ind w:left="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586A498">
      <w:start w:val="1"/>
      <w:numFmt w:val="bullet"/>
      <w:lvlText w:val="o"/>
      <w:lvlJc w:val="left"/>
      <w:pPr>
        <w:ind w:left="11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67A9BDE">
      <w:start w:val="1"/>
      <w:numFmt w:val="bullet"/>
      <w:lvlText w:val="▪"/>
      <w:lvlJc w:val="left"/>
      <w:pPr>
        <w:ind w:left="18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D89A3C">
      <w:start w:val="1"/>
      <w:numFmt w:val="bullet"/>
      <w:lvlText w:val="•"/>
      <w:lvlJc w:val="left"/>
      <w:pPr>
        <w:ind w:left="25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A6AC9E8">
      <w:start w:val="1"/>
      <w:numFmt w:val="bullet"/>
      <w:lvlText w:val="o"/>
      <w:lvlJc w:val="left"/>
      <w:pPr>
        <w:ind w:left="32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E18CA40">
      <w:start w:val="1"/>
      <w:numFmt w:val="bullet"/>
      <w:lvlText w:val="▪"/>
      <w:lvlJc w:val="left"/>
      <w:pPr>
        <w:ind w:left="40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EB2B326">
      <w:start w:val="1"/>
      <w:numFmt w:val="bullet"/>
      <w:lvlText w:val="•"/>
      <w:lvlJc w:val="left"/>
      <w:pPr>
        <w:ind w:left="4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8A4A43A">
      <w:start w:val="1"/>
      <w:numFmt w:val="bullet"/>
      <w:lvlText w:val="o"/>
      <w:lvlJc w:val="left"/>
      <w:pPr>
        <w:ind w:left="54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040DF3A">
      <w:start w:val="1"/>
      <w:numFmt w:val="bullet"/>
      <w:lvlText w:val="▪"/>
      <w:lvlJc w:val="left"/>
      <w:pPr>
        <w:ind w:left="61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C482D32"/>
    <w:multiLevelType w:val="hybridMultilevel"/>
    <w:tmpl w:val="13A873DC"/>
    <w:lvl w:ilvl="0" w:tplc="60FE7E10">
      <w:start w:val="1"/>
      <w:numFmt w:val="bullet"/>
      <w:lvlText w:val="•"/>
      <w:lvlJc w:val="left"/>
      <w:pPr>
        <w:ind w:left="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9089A48">
      <w:start w:val="1"/>
      <w:numFmt w:val="bullet"/>
      <w:lvlText w:val="o"/>
      <w:lvlJc w:val="left"/>
      <w:pPr>
        <w:ind w:left="11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E7C6A62">
      <w:start w:val="1"/>
      <w:numFmt w:val="bullet"/>
      <w:lvlText w:val="▪"/>
      <w:lvlJc w:val="left"/>
      <w:pPr>
        <w:ind w:left="18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EAEBDE2">
      <w:start w:val="1"/>
      <w:numFmt w:val="bullet"/>
      <w:lvlText w:val="•"/>
      <w:lvlJc w:val="left"/>
      <w:pPr>
        <w:ind w:left="25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8213D6">
      <w:start w:val="1"/>
      <w:numFmt w:val="bullet"/>
      <w:lvlText w:val="o"/>
      <w:lvlJc w:val="left"/>
      <w:pPr>
        <w:ind w:left="32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428FF92">
      <w:start w:val="1"/>
      <w:numFmt w:val="bullet"/>
      <w:lvlText w:val="▪"/>
      <w:lvlJc w:val="left"/>
      <w:pPr>
        <w:ind w:left="40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9E22576">
      <w:start w:val="1"/>
      <w:numFmt w:val="bullet"/>
      <w:lvlText w:val="•"/>
      <w:lvlJc w:val="left"/>
      <w:pPr>
        <w:ind w:left="4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F6CF3EC">
      <w:start w:val="1"/>
      <w:numFmt w:val="bullet"/>
      <w:lvlText w:val="o"/>
      <w:lvlJc w:val="left"/>
      <w:pPr>
        <w:ind w:left="54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F94B37C">
      <w:start w:val="1"/>
      <w:numFmt w:val="bullet"/>
      <w:lvlText w:val="▪"/>
      <w:lvlJc w:val="left"/>
      <w:pPr>
        <w:ind w:left="61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F674ADA"/>
    <w:multiLevelType w:val="hybridMultilevel"/>
    <w:tmpl w:val="98649AE6"/>
    <w:lvl w:ilvl="0" w:tplc="F12A911A">
      <w:start w:val="1"/>
      <w:numFmt w:val="bullet"/>
      <w:lvlText w:val="•"/>
      <w:lvlJc w:val="left"/>
      <w:pPr>
        <w:ind w:left="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5080EA">
      <w:start w:val="1"/>
      <w:numFmt w:val="bullet"/>
      <w:lvlText w:val="o"/>
      <w:lvlJc w:val="left"/>
      <w:pPr>
        <w:ind w:left="11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F4AFF08">
      <w:start w:val="1"/>
      <w:numFmt w:val="bullet"/>
      <w:lvlText w:val="▪"/>
      <w:lvlJc w:val="left"/>
      <w:pPr>
        <w:ind w:left="18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03E423C">
      <w:start w:val="1"/>
      <w:numFmt w:val="bullet"/>
      <w:lvlText w:val="•"/>
      <w:lvlJc w:val="left"/>
      <w:pPr>
        <w:ind w:left="25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C08562">
      <w:start w:val="1"/>
      <w:numFmt w:val="bullet"/>
      <w:lvlText w:val="o"/>
      <w:lvlJc w:val="left"/>
      <w:pPr>
        <w:ind w:left="32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5B0130E">
      <w:start w:val="1"/>
      <w:numFmt w:val="bullet"/>
      <w:lvlText w:val="▪"/>
      <w:lvlJc w:val="left"/>
      <w:pPr>
        <w:ind w:left="40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790809A">
      <w:start w:val="1"/>
      <w:numFmt w:val="bullet"/>
      <w:lvlText w:val="•"/>
      <w:lvlJc w:val="left"/>
      <w:pPr>
        <w:ind w:left="4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0F29AE2">
      <w:start w:val="1"/>
      <w:numFmt w:val="bullet"/>
      <w:lvlText w:val="o"/>
      <w:lvlJc w:val="left"/>
      <w:pPr>
        <w:ind w:left="54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A22C512">
      <w:start w:val="1"/>
      <w:numFmt w:val="bullet"/>
      <w:lvlText w:val="▪"/>
      <w:lvlJc w:val="left"/>
      <w:pPr>
        <w:ind w:left="61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0EF766C"/>
    <w:multiLevelType w:val="hybridMultilevel"/>
    <w:tmpl w:val="DA5A65AC"/>
    <w:lvl w:ilvl="0" w:tplc="5294684E">
      <w:start w:val="1"/>
      <w:numFmt w:val="lowerRoman"/>
      <w:lvlText w:val="%1."/>
      <w:lvlJc w:val="left"/>
      <w:pPr>
        <w:ind w:left="1080" w:hanging="72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D5779F2"/>
    <w:multiLevelType w:val="hybridMultilevel"/>
    <w:tmpl w:val="1750A30E"/>
    <w:lvl w:ilvl="0" w:tplc="BFF81006">
      <w:start w:val="1"/>
      <w:numFmt w:val="bullet"/>
      <w:lvlText w:val="•"/>
      <w:lvlJc w:val="left"/>
      <w:pPr>
        <w:ind w:left="2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CB0B7A8">
      <w:start w:val="1"/>
      <w:numFmt w:val="bullet"/>
      <w:lvlText w:val="o"/>
      <w:lvlJc w:val="left"/>
      <w:pPr>
        <w:ind w:left="11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3E6816E">
      <w:start w:val="1"/>
      <w:numFmt w:val="bullet"/>
      <w:lvlText w:val="▪"/>
      <w:lvlJc w:val="left"/>
      <w:pPr>
        <w:ind w:left="18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E645C8E">
      <w:start w:val="1"/>
      <w:numFmt w:val="bullet"/>
      <w:lvlText w:val="•"/>
      <w:lvlJc w:val="left"/>
      <w:pPr>
        <w:ind w:left="25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EEAC48">
      <w:start w:val="1"/>
      <w:numFmt w:val="bullet"/>
      <w:lvlText w:val="o"/>
      <w:lvlJc w:val="left"/>
      <w:pPr>
        <w:ind w:left="32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3F242C6">
      <w:start w:val="1"/>
      <w:numFmt w:val="bullet"/>
      <w:lvlText w:val="▪"/>
      <w:lvlJc w:val="left"/>
      <w:pPr>
        <w:ind w:left="40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B1EF816">
      <w:start w:val="1"/>
      <w:numFmt w:val="bullet"/>
      <w:lvlText w:val="•"/>
      <w:lvlJc w:val="left"/>
      <w:pPr>
        <w:ind w:left="4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DBC4872">
      <w:start w:val="1"/>
      <w:numFmt w:val="bullet"/>
      <w:lvlText w:val="o"/>
      <w:lvlJc w:val="left"/>
      <w:pPr>
        <w:ind w:left="54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D0AB5BE">
      <w:start w:val="1"/>
      <w:numFmt w:val="bullet"/>
      <w:lvlText w:val="▪"/>
      <w:lvlJc w:val="left"/>
      <w:pPr>
        <w:ind w:left="61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65B5CE6"/>
    <w:multiLevelType w:val="hybridMultilevel"/>
    <w:tmpl w:val="716CE0F6"/>
    <w:lvl w:ilvl="0" w:tplc="CF0EE882">
      <w:start w:val="4"/>
      <w:numFmt w:val="lowerRoman"/>
      <w:lvlText w:val="%1."/>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9F695F0">
      <w:start w:val="1"/>
      <w:numFmt w:val="lowerLetter"/>
      <w:lvlText w:val="%2"/>
      <w:lvlJc w:val="left"/>
      <w:pPr>
        <w:ind w:left="1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808F8EA">
      <w:start w:val="1"/>
      <w:numFmt w:val="lowerRoman"/>
      <w:lvlText w:val="%3"/>
      <w:lvlJc w:val="left"/>
      <w:pPr>
        <w:ind w:left="2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91E0DDE">
      <w:start w:val="1"/>
      <w:numFmt w:val="decimal"/>
      <w:lvlText w:val="%4"/>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F74B6B0">
      <w:start w:val="1"/>
      <w:numFmt w:val="lowerLetter"/>
      <w:lvlText w:val="%5"/>
      <w:lvlJc w:val="left"/>
      <w:pPr>
        <w:ind w:left="3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C623150">
      <w:start w:val="1"/>
      <w:numFmt w:val="lowerRoman"/>
      <w:lvlText w:val="%6"/>
      <w:lvlJc w:val="left"/>
      <w:pPr>
        <w:ind w:left="4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3A86168">
      <w:start w:val="1"/>
      <w:numFmt w:val="decimal"/>
      <w:lvlText w:val="%7"/>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750E12C">
      <w:start w:val="1"/>
      <w:numFmt w:val="lowerLetter"/>
      <w:lvlText w:val="%8"/>
      <w:lvlJc w:val="left"/>
      <w:pPr>
        <w:ind w:left="5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AFA1F9C">
      <w:start w:val="1"/>
      <w:numFmt w:val="lowerRoman"/>
      <w:lvlText w:val="%9"/>
      <w:lvlJc w:val="left"/>
      <w:pPr>
        <w:ind w:left="65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D851A9E"/>
    <w:multiLevelType w:val="hybridMultilevel"/>
    <w:tmpl w:val="A23ED66C"/>
    <w:lvl w:ilvl="0" w:tplc="AB9629D0">
      <w:start w:val="1"/>
      <w:numFmt w:val="bullet"/>
      <w:lvlText w:val="•"/>
      <w:lvlJc w:val="left"/>
      <w:pPr>
        <w:ind w:left="2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4B01C82">
      <w:start w:val="1"/>
      <w:numFmt w:val="bullet"/>
      <w:lvlText w:val="o"/>
      <w:lvlJc w:val="left"/>
      <w:pPr>
        <w:ind w:left="11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1D43A4A">
      <w:start w:val="1"/>
      <w:numFmt w:val="bullet"/>
      <w:lvlText w:val="▪"/>
      <w:lvlJc w:val="left"/>
      <w:pPr>
        <w:ind w:left="18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CF09B02">
      <w:start w:val="1"/>
      <w:numFmt w:val="bullet"/>
      <w:lvlText w:val="•"/>
      <w:lvlJc w:val="left"/>
      <w:pPr>
        <w:ind w:left="25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8A0B20">
      <w:start w:val="1"/>
      <w:numFmt w:val="bullet"/>
      <w:lvlText w:val="o"/>
      <w:lvlJc w:val="left"/>
      <w:pPr>
        <w:ind w:left="32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736E37A">
      <w:start w:val="1"/>
      <w:numFmt w:val="bullet"/>
      <w:lvlText w:val="▪"/>
      <w:lvlJc w:val="left"/>
      <w:pPr>
        <w:ind w:left="40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BFA486C">
      <w:start w:val="1"/>
      <w:numFmt w:val="bullet"/>
      <w:lvlText w:val="•"/>
      <w:lvlJc w:val="left"/>
      <w:pPr>
        <w:ind w:left="4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D069BA">
      <w:start w:val="1"/>
      <w:numFmt w:val="bullet"/>
      <w:lvlText w:val="o"/>
      <w:lvlJc w:val="left"/>
      <w:pPr>
        <w:ind w:left="54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F10FC60">
      <w:start w:val="1"/>
      <w:numFmt w:val="bullet"/>
      <w:lvlText w:val="▪"/>
      <w:lvlJc w:val="left"/>
      <w:pPr>
        <w:ind w:left="61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8CA61CB"/>
    <w:multiLevelType w:val="hybridMultilevel"/>
    <w:tmpl w:val="01B24780"/>
    <w:lvl w:ilvl="0" w:tplc="8E305D68">
      <w:start w:val="1"/>
      <w:numFmt w:val="bullet"/>
      <w:lvlText w:val="•"/>
      <w:lvlJc w:val="left"/>
      <w:pPr>
        <w:ind w:left="2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1A8A722">
      <w:start w:val="1"/>
      <w:numFmt w:val="bullet"/>
      <w:lvlText w:val="o"/>
      <w:lvlJc w:val="left"/>
      <w:pPr>
        <w:ind w:left="11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3CE350E">
      <w:start w:val="1"/>
      <w:numFmt w:val="bullet"/>
      <w:lvlText w:val="▪"/>
      <w:lvlJc w:val="left"/>
      <w:pPr>
        <w:ind w:left="18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D34E832">
      <w:start w:val="1"/>
      <w:numFmt w:val="bullet"/>
      <w:lvlText w:val="•"/>
      <w:lvlJc w:val="left"/>
      <w:pPr>
        <w:ind w:left="25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AFA1302">
      <w:start w:val="1"/>
      <w:numFmt w:val="bullet"/>
      <w:lvlText w:val="o"/>
      <w:lvlJc w:val="left"/>
      <w:pPr>
        <w:ind w:left="32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91E7172">
      <w:start w:val="1"/>
      <w:numFmt w:val="bullet"/>
      <w:lvlText w:val="▪"/>
      <w:lvlJc w:val="left"/>
      <w:pPr>
        <w:ind w:left="40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3E412CC">
      <w:start w:val="1"/>
      <w:numFmt w:val="bullet"/>
      <w:lvlText w:val="•"/>
      <w:lvlJc w:val="left"/>
      <w:pPr>
        <w:ind w:left="4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32AB7E">
      <w:start w:val="1"/>
      <w:numFmt w:val="bullet"/>
      <w:lvlText w:val="o"/>
      <w:lvlJc w:val="left"/>
      <w:pPr>
        <w:ind w:left="54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AC8B402">
      <w:start w:val="1"/>
      <w:numFmt w:val="bullet"/>
      <w:lvlText w:val="▪"/>
      <w:lvlJc w:val="left"/>
      <w:pPr>
        <w:ind w:left="61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AAE57E0"/>
    <w:multiLevelType w:val="hybridMultilevel"/>
    <w:tmpl w:val="D638DA00"/>
    <w:lvl w:ilvl="0" w:tplc="D0246BCC">
      <w:start w:val="1"/>
      <w:numFmt w:val="bullet"/>
      <w:lvlText w:val="•"/>
      <w:lvlJc w:val="left"/>
      <w:pPr>
        <w:ind w:left="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D3C088E">
      <w:start w:val="1"/>
      <w:numFmt w:val="bullet"/>
      <w:lvlText w:val="o"/>
      <w:lvlJc w:val="left"/>
      <w:pPr>
        <w:ind w:left="11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32A3A2A">
      <w:start w:val="1"/>
      <w:numFmt w:val="bullet"/>
      <w:lvlText w:val="▪"/>
      <w:lvlJc w:val="left"/>
      <w:pPr>
        <w:ind w:left="18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6C60F38">
      <w:start w:val="1"/>
      <w:numFmt w:val="bullet"/>
      <w:lvlText w:val="•"/>
      <w:lvlJc w:val="left"/>
      <w:pPr>
        <w:ind w:left="25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A100C40">
      <w:start w:val="1"/>
      <w:numFmt w:val="bullet"/>
      <w:lvlText w:val="o"/>
      <w:lvlJc w:val="left"/>
      <w:pPr>
        <w:ind w:left="32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2DCF36E">
      <w:start w:val="1"/>
      <w:numFmt w:val="bullet"/>
      <w:lvlText w:val="▪"/>
      <w:lvlJc w:val="left"/>
      <w:pPr>
        <w:ind w:left="40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5D2346E">
      <w:start w:val="1"/>
      <w:numFmt w:val="bullet"/>
      <w:lvlText w:val="•"/>
      <w:lvlJc w:val="left"/>
      <w:pPr>
        <w:ind w:left="4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F3A1FCE">
      <w:start w:val="1"/>
      <w:numFmt w:val="bullet"/>
      <w:lvlText w:val="o"/>
      <w:lvlJc w:val="left"/>
      <w:pPr>
        <w:ind w:left="54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B1AF998">
      <w:start w:val="1"/>
      <w:numFmt w:val="bullet"/>
      <w:lvlText w:val="▪"/>
      <w:lvlJc w:val="left"/>
      <w:pPr>
        <w:ind w:left="61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5016871"/>
    <w:multiLevelType w:val="hybridMultilevel"/>
    <w:tmpl w:val="06AE9A80"/>
    <w:lvl w:ilvl="0" w:tplc="AED80D4E">
      <w:start w:val="1"/>
      <w:numFmt w:val="bullet"/>
      <w:lvlText w:val="•"/>
      <w:lvlJc w:val="left"/>
      <w:pPr>
        <w:ind w:left="2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2308D5A">
      <w:start w:val="1"/>
      <w:numFmt w:val="bullet"/>
      <w:lvlText w:val="o"/>
      <w:lvlJc w:val="left"/>
      <w:pPr>
        <w:ind w:left="11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A2CDAB0">
      <w:start w:val="1"/>
      <w:numFmt w:val="bullet"/>
      <w:lvlText w:val="▪"/>
      <w:lvlJc w:val="left"/>
      <w:pPr>
        <w:ind w:left="18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842C622">
      <w:start w:val="1"/>
      <w:numFmt w:val="bullet"/>
      <w:lvlText w:val="•"/>
      <w:lvlJc w:val="left"/>
      <w:pPr>
        <w:ind w:left="25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B20C2A8">
      <w:start w:val="1"/>
      <w:numFmt w:val="bullet"/>
      <w:lvlText w:val="o"/>
      <w:lvlJc w:val="left"/>
      <w:pPr>
        <w:ind w:left="32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8746C7E">
      <w:start w:val="1"/>
      <w:numFmt w:val="bullet"/>
      <w:lvlText w:val="▪"/>
      <w:lvlJc w:val="left"/>
      <w:pPr>
        <w:ind w:left="40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CE2FA36">
      <w:start w:val="1"/>
      <w:numFmt w:val="bullet"/>
      <w:lvlText w:val="•"/>
      <w:lvlJc w:val="left"/>
      <w:pPr>
        <w:ind w:left="4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CF2E4D6">
      <w:start w:val="1"/>
      <w:numFmt w:val="bullet"/>
      <w:lvlText w:val="o"/>
      <w:lvlJc w:val="left"/>
      <w:pPr>
        <w:ind w:left="54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652DE3E">
      <w:start w:val="1"/>
      <w:numFmt w:val="bullet"/>
      <w:lvlText w:val="▪"/>
      <w:lvlJc w:val="left"/>
      <w:pPr>
        <w:ind w:left="61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9A62EC7"/>
    <w:multiLevelType w:val="hybridMultilevel"/>
    <w:tmpl w:val="87BEF33C"/>
    <w:lvl w:ilvl="0" w:tplc="EB4A06CC">
      <w:start w:val="1"/>
      <w:numFmt w:val="bullet"/>
      <w:lvlText w:val="•"/>
      <w:lvlJc w:val="left"/>
      <w:pPr>
        <w:ind w:left="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8349DA0">
      <w:start w:val="1"/>
      <w:numFmt w:val="bullet"/>
      <w:lvlText w:val="o"/>
      <w:lvlJc w:val="left"/>
      <w:pPr>
        <w:ind w:left="11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31EBBD0">
      <w:start w:val="1"/>
      <w:numFmt w:val="bullet"/>
      <w:lvlText w:val="▪"/>
      <w:lvlJc w:val="left"/>
      <w:pPr>
        <w:ind w:left="18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7B890FA">
      <w:start w:val="1"/>
      <w:numFmt w:val="bullet"/>
      <w:lvlText w:val="•"/>
      <w:lvlJc w:val="left"/>
      <w:pPr>
        <w:ind w:left="25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1E2E0E6">
      <w:start w:val="1"/>
      <w:numFmt w:val="bullet"/>
      <w:lvlText w:val="o"/>
      <w:lvlJc w:val="left"/>
      <w:pPr>
        <w:ind w:left="32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4C00B34">
      <w:start w:val="1"/>
      <w:numFmt w:val="bullet"/>
      <w:lvlText w:val="▪"/>
      <w:lvlJc w:val="left"/>
      <w:pPr>
        <w:ind w:left="40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3B6987C">
      <w:start w:val="1"/>
      <w:numFmt w:val="bullet"/>
      <w:lvlText w:val="•"/>
      <w:lvlJc w:val="left"/>
      <w:pPr>
        <w:ind w:left="4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CD0E2B0">
      <w:start w:val="1"/>
      <w:numFmt w:val="bullet"/>
      <w:lvlText w:val="o"/>
      <w:lvlJc w:val="left"/>
      <w:pPr>
        <w:ind w:left="54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44E97B2">
      <w:start w:val="1"/>
      <w:numFmt w:val="bullet"/>
      <w:lvlText w:val="▪"/>
      <w:lvlJc w:val="left"/>
      <w:pPr>
        <w:ind w:left="61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227611339">
    <w:abstractNumId w:val="0"/>
  </w:num>
  <w:num w:numId="2" w16cid:durableId="1950312381">
    <w:abstractNumId w:val="7"/>
  </w:num>
  <w:num w:numId="3" w16cid:durableId="886530663">
    <w:abstractNumId w:val="11"/>
  </w:num>
  <w:num w:numId="4" w16cid:durableId="229849930">
    <w:abstractNumId w:val="8"/>
  </w:num>
  <w:num w:numId="5" w16cid:durableId="2029287175">
    <w:abstractNumId w:val="6"/>
  </w:num>
  <w:num w:numId="6" w16cid:durableId="144057596">
    <w:abstractNumId w:val="9"/>
  </w:num>
  <w:num w:numId="7" w16cid:durableId="377901749">
    <w:abstractNumId w:val="3"/>
  </w:num>
  <w:num w:numId="8" w16cid:durableId="603926918">
    <w:abstractNumId w:val="1"/>
  </w:num>
  <w:num w:numId="9" w16cid:durableId="1063715526">
    <w:abstractNumId w:val="10"/>
  </w:num>
  <w:num w:numId="10" w16cid:durableId="672296583">
    <w:abstractNumId w:val="12"/>
  </w:num>
  <w:num w:numId="11" w16cid:durableId="428159660">
    <w:abstractNumId w:val="2"/>
  </w:num>
  <w:num w:numId="12" w16cid:durableId="1683238527">
    <w:abstractNumId w:val="4"/>
  </w:num>
  <w:num w:numId="13" w16cid:durableId="15321815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3F2"/>
    <w:rsid w:val="00320F07"/>
    <w:rsid w:val="003F5C5E"/>
    <w:rsid w:val="00415A9E"/>
    <w:rsid w:val="0056547B"/>
    <w:rsid w:val="00616919"/>
    <w:rsid w:val="006818A2"/>
    <w:rsid w:val="0072651D"/>
    <w:rsid w:val="00945336"/>
    <w:rsid w:val="00AE3040"/>
    <w:rsid w:val="00F133F2"/>
    <w:rsid w:val="00FC4C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CF3F2"/>
  <w15:docId w15:val="{1A65E964-5A71-F842-B80D-940EC0654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ind w:left="10" w:hanging="10"/>
      <w:jc w:val="right"/>
    </w:pPr>
    <w:rPr>
      <w:rFonts w:ascii="Arial" w:eastAsia="Arial" w:hAnsi="Arial" w:cs="Arial"/>
      <w:b/>
      <w:color w:val="000000"/>
      <w:sz w:val="22"/>
      <w:lang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ListParagraph">
    <w:name w:val="List Paragraph"/>
    <w:basedOn w:val="Normal"/>
    <w:uiPriority w:val="34"/>
    <w:qFormat/>
    <w:rsid w:val="00AE3040"/>
    <w:pPr>
      <w:ind w:left="720"/>
      <w:contextualSpacing/>
    </w:pPr>
  </w:style>
  <w:style w:type="paragraph" w:styleId="Revision">
    <w:name w:val="Revision"/>
    <w:hidden/>
    <w:uiPriority w:val="99"/>
    <w:semiHidden/>
    <w:rsid w:val="00945336"/>
    <w:rPr>
      <w:rFonts w:ascii="Arial" w:eastAsia="Arial" w:hAnsi="Arial" w:cs="Arial"/>
      <w:b/>
      <w:color w:val="000000"/>
      <w:sz w:val="22"/>
      <w:lang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1982</Words>
  <Characters>11304</Characters>
  <Application>Microsoft Office Word</Application>
  <DocSecurity>0</DocSecurity>
  <Lines>94</Lines>
  <Paragraphs>26</Paragraphs>
  <ScaleCrop>false</ScaleCrop>
  <Company/>
  <LinksUpToDate>false</LinksUpToDate>
  <CharactersWithSpaces>13260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Garner</dc:creator>
  <cp:keywords/>
  <cp:lastModifiedBy>Florrie Meek</cp:lastModifiedBy>
  <cp:revision>2</cp:revision>
  <dcterms:created xsi:type="dcterms:W3CDTF">2024-04-25T15:10:00Z</dcterms:created>
  <dcterms:modified xsi:type="dcterms:W3CDTF">2024-04-25T15:10:00Z</dcterms:modified>
</cp:coreProperties>
</file>